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24BB2" w14:textId="758CE1E6" w:rsidR="00EE516B" w:rsidRPr="008F661C" w:rsidRDefault="00EE516B" w:rsidP="00BD0E99">
      <w:pPr>
        <w:spacing w:after="0" w:line="276" w:lineRule="auto"/>
        <w:rPr>
          <w:rFonts w:ascii="Arial" w:hAnsi="Arial" w:cs="Arial"/>
          <w:b/>
          <w:bCs/>
          <w:sz w:val="24"/>
          <w:szCs w:val="24"/>
        </w:rPr>
      </w:pPr>
      <w:r w:rsidRPr="008F661C">
        <w:rPr>
          <w:rFonts w:ascii="Arial" w:hAnsi="Arial" w:cs="Arial"/>
          <w:b/>
          <w:bCs/>
          <w:sz w:val="24"/>
          <w:szCs w:val="24"/>
        </w:rPr>
        <w:t>PRESSMEDDELANDE</w:t>
      </w:r>
    </w:p>
    <w:p w14:paraId="2118A506" w14:textId="0E388C4A" w:rsidR="00EE516B" w:rsidRPr="008F661C" w:rsidRDefault="00017186" w:rsidP="00EE516B">
      <w:pPr>
        <w:spacing w:after="0" w:line="276" w:lineRule="auto"/>
        <w:rPr>
          <w:rFonts w:ascii="Arial" w:hAnsi="Arial" w:cs="Arial"/>
          <w:b/>
          <w:bCs/>
          <w:sz w:val="24"/>
          <w:szCs w:val="24"/>
        </w:rPr>
      </w:pPr>
      <w:r>
        <w:rPr>
          <w:rFonts w:ascii="Arial" w:hAnsi="Arial" w:cs="Arial"/>
          <w:b/>
          <w:bCs/>
          <w:sz w:val="24"/>
          <w:szCs w:val="24"/>
        </w:rPr>
        <w:t>3</w:t>
      </w:r>
      <w:r w:rsidR="00922645" w:rsidRPr="0EE8C834">
        <w:rPr>
          <w:rFonts w:ascii="Arial" w:hAnsi="Arial" w:cs="Arial"/>
          <w:b/>
          <w:bCs/>
          <w:sz w:val="24"/>
          <w:szCs w:val="24"/>
        </w:rPr>
        <w:t xml:space="preserve"> </w:t>
      </w:r>
      <w:r>
        <w:rPr>
          <w:rFonts w:ascii="Arial" w:hAnsi="Arial" w:cs="Arial"/>
          <w:b/>
          <w:bCs/>
          <w:sz w:val="24"/>
          <w:szCs w:val="24"/>
        </w:rPr>
        <w:t>mars</w:t>
      </w:r>
      <w:r w:rsidR="00F040E2">
        <w:rPr>
          <w:rFonts w:ascii="Arial" w:hAnsi="Arial" w:cs="Arial"/>
          <w:b/>
          <w:bCs/>
          <w:sz w:val="24"/>
          <w:szCs w:val="24"/>
        </w:rPr>
        <w:t xml:space="preserve"> </w:t>
      </w:r>
      <w:r w:rsidR="003B29BF">
        <w:rPr>
          <w:rFonts w:ascii="Arial" w:hAnsi="Arial" w:cs="Arial"/>
          <w:b/>
          <w:bCs/>
          <w:sz w:val="24"/>
          <w:szCs w:val="24"/>
        </w:rPr>
        <w:t>2025</w:t>
      </w:r>
    </w:p>
    <w:p w14:paraId="52BA1EF5" w14:textId="77777777" w:rsidR="00EE516B" w:rsidRPr="008F661C" w:rsidRDefault="00EE516B" w:rsidP="00EE516B">
      <w:pPr>
        <w:spacing w:after="0" w:line="276" w:lineRule="auto"/>
        <w:rPr>
          <w:rFonts w:ascii="Arial" w:hAnsi="Arial" w:cs="Arial"/>
          <w:b/>
          <w:bCs/>
          <w:sz w:val="40"/>
          <w:szCs w:val="40"/>
        </w:rPr>
      </w:pPr>
    </w:p>
    <w:p w14:paraId="43954289" w14:textId="5682FFDB" w:rsidR="00B4421D" w:rsidRPr="00B4421D" w:rsidRDefault="0054016E" w:rsidP="00B4421D">
      <w:pPr>
        <w:rPr>
          <w:rFonts w:ascii="Arial" w:hAnsi="Arial" w:cs="Arial"/>
          <w:b/>
          <w:bCs/>
          <w:sz w:val="40"/>
          <w:szCs w:val="40"/>
        </w:rPr>
      </w:pPr>
      <w:r>
        <w:rPr>
          <w:rFonts w:ascii="Arial" w:hAnsi="Arial" w:cs="Arial"/>
          <w:b/>
          <w:bCs/>
          <w:sz w:val="40"/>
          <w:szCs w:val="40"/>
        </w:rPr>
        <w:t xml:space="preserve">Återköp av aktier i Scandic i vecka </w:t>
      </w:r>
      <w:r w:rsidR="00017186">
        <w:rPr>
          <w:rFonts w:ascii="Arial" w:hAnsi="Arial" w:cs="Arial"/>
          <w:b/>
          <w:bCs/>
          <w:sz w:val="40"/>
          <w:szCs w:val="40"/>
        </w:rPr>
        <w:t>9</w:t>
      </w:r>
      <w:r>
        <w:rPr>
          <w:rFonts w:ascii="Arial" w:hAnsi="Arial" w:cs="Arial"/>
          <w:b/>
          <w:bCs/>
          <w:sz w:val="40"/>
          <w:szCs w:val="40"/>
        </w:rPr>
        <w:t xml:space="preserve">, </w:t>
      </w:r>
      <w:r w:rsidR="00FF6598">
        <w:rPr>
          <w:rFonts w:ascii="Arial" w:hAnsi="Arial" w:cs="Arial"/>
          <w:b/>
          <w:bCs/>
          <w:sz w:val="40"/>
          <w:szCs w:val="40"/>
        </w:rPr>
        <w:t>202</w:t>
      </w:r>
      <w:r w:rsidR="003B29BF">
        <w:rPr>
          <w:rFonts w:ascii="Arial" w:hAnsi="Arial" w:cs="Arial"/>
          <w:b/>
          <w:bCs/>
          <w:sz w:val="40"/>
          <w:szCs w:val="40"/>
        </w:rPr>
        <w:t>5</w:t>
      </w:r>
    </w:p>
    <w:p w14:paraId="4745BBDA" w14:textId="0D3F547D" w:rsidR="00E338A3" w:rsidRPr="00FC2F57" w:rsidRDefault="00221062" w:rsidP="006A6AE6">
      <w:pPr>
        <w:rPr>
          <w:rFonts w:ascii="Arial" w:hAnsi="Arial" w:cs="Arial"/>
          <w:b/>
          <w:bCs/>
          <w:sz w:val="20"/>
          <w:szCs w:val="20"/>
        </w:rPr>
      </w:pPr>
      <w:r w:rsidRPr="00FC2F57">
        <w:rPr>
          <w:rFonts w:ascii="Arial" w:hAnsi="Arial" w:cs="Arial"/>
          <w:b/>
          <w:bCs/>
          <w:sz w:val="20"/>
          <w:szCs w:val="20"/>
        </w:rPr>
        <w:t xml:space="preserve">Scandic Hotels Group AB (publ) </w:t>
      </w:r>
      <w:r w:rsidR="0023111F">
        <w:rPr>
          <w:rFonts w:ascii="Arial" w:hAnsi="Arial" w:cs="Arial"/>
          <w:b/>
          <w:bCs/>
          <w:sz w:val="20"/>
          <w:szCs w:val="20"/>
        </w:rPr>
        <w:t xml:space="preserve">(LEI: </w:t>
      </w:r>
      <w:r w:rsidR="0057175E" w:rsidRPr="0057175E">
        <w:rPr>
          <w:rFonts w:ascii="Arial" w:hAnsi="Arial" w:cs="Arial"/>
          <w:b/>
          <w:bCs/>
          <w:sz w:val="20"/>
          <w:szCs w:val="20"/>
        </w:rPr>
        <w:t>529900JY9ZBGUXGRKQ86</w:t>
      </w:r>
      <w:r w:rsidR="0023111F">
        <w:rPr>
          <w:rFonts w:ascii="Arial" w:hAnsi="Arial" w:cs="Arial"/>
          <w:b/>
          <w:bCs/>
          <w:sz w:val="20"/>
          <w:szCs w:val="20"/>
        </w:rPr>
        <w:t xml:space="preserve">) </w:t>
      </w:r>
      <w:r w:rsidR="00FC2F57" w:rsidRPr="00FC2F57">
        <w:rPr>
          <w:rFonts w:ascii="Arial" w:hAnsi="Arial" w:cs="Arial"/>
          <w:b/>
          <w:bCs/>
          <w:sz w:val="20"/>
          <w:szCs w:val="20"/>
        </w:rPr>
        <w:t xml:space="preserve">har mellan den </w:t>
      </w:r>
      <w:r w:rsidR="00017186">
        <w:rPr>
          <w:rFonts w:ascii="Arial" w:hAnsi="Arial" w:cs="Arial"/>
          <w:b/>
          <w:bCs/>
          <w:sz w:val="20"/>
          <w:szCs w:val="20"/>
        </w:rPr>
        <w:t>24</w:t>
      </w:r>
      <w:r w:rsidR="00B64564">
        <w:rPr>
          <w:rFonts w:ascii="Arial" w:hAnsi="Arial" w:cs="Arial"/>
          <w:b/>
          <w:bCs/>
          <w:sz w:val="20"/>
          <w:szCs w:val="20"/>
        </w:rPr>
        <w:t xml:space="preserve"> </w:t>
      </w:r>
      <w:r w:rsidR="00966D0D">
        <w:rPr>
          <w:rFonts w:ascii="Arial" w:hAnsi="Arial" w:cs="Arial"/>
          <w:b/>
          <w:bCs/>
          <w:sz w:val="20"/>
          <w:szCs w:val="20"/>
        </w:rPr>
        <w:t>februari</w:t>
      </w:r>
      <w:r w:rsidR="00FC2F57">
        <w:rPr>
          <w:rFonts w:ascii="Arial" w:hAnsi="Arial" w:cs="Arial"/>
          <w:b/>
          <w:bCs/>
          <w:sz w:val="20"/>
          <w:szCs w:val="20"/>
        </w:rPr>
        <w:t xml:space="preserve"> och den </w:t>
      </w:r>
      <w:r w:rsidR="0000424F">
        <w:rPr>
          <w:rFonts w:ascii="Arial" w:hAnsi="Arial" w:cs="Arial"/>
          <w:b/>
          <w:bCs/>
          <w:sz w:val="20"/>
          <w:szCs w:val="20"/>
        </w:rPr>
        <w:t>2</w:t>
      </w:r>
      <w:r w:rsidR="00017186">
        <w:rPr>
          <w:rFonts w:ascii="Arial" w:hAnsi="Arial" w:cs="Arial"/>
          <w:b/>
          <w:bCs/>
          <w:sz w:val="20"/>
          <w:szCs w:val="20"/>
        </w:rPr>
        <w:t>8</w:t>
      </w:r>
      <w:r w:rsidR="00966D0D">
        <w:rPr>
          <w:rFonts w:ascii="Arial" w:hAnsi="Arial" w:cs="Arial"/>
          <w:b/>
          <w:bCs/>
          <w:sz w:val="20"/>
          <w:szCs w:val="20"/>
        </w:rPr>
        <w:t xml:space="preserve"> februari</w:t>
      </w:r>
      <w:r w:rsidR="00FC2F57">
        <w:rPr>
          <w:rFonts w:ascii="Arial" w:hAnsi="Arial" w:cs="Arial"/>
          <w:b/>
          <w:bCs/>
          <w:sz w:val="20"/>
          <w:szCs w:val="20"/>
        </w:rPr>
        <w:t xml:space="preserve"> </w:t>
      </w:r>
      <w:r w:rsidR="003B29BF">
        <w:rPr>
          <w:rFonts w:ascii="Arial" w:hAnsi="Arial" w:cs="Arial"/>
          <w:b/>
          <w:bCs/>
          <w:sz w:val="20"/>
          <w:szCs w:val="20"/>
        </w:rPr>
        <w:t>2025</w:t>
      </w:r>
      <w:r w:rsidR="00DD71E5">
        <w:rPr>
          <w:rFonts w:ascii="Arial" w:hAnsi="Arial" w:cs="Arial"/>
          <w:b/>
          <w:bCs/>
          <w:sz w:val="20"/>
          <w:szCs w:val="20"/>
        </w:rPr>
        <w:t xml:space="preserve"> återköpt </w:t>
      </w:r>
      <w:r w:rsidR="00F62858">
        <w:rPr>
          <w:rFonts w:ascii="Arial" w:hAnsi="Arial" w:cs="Arial"/>
          <w:b/>
          <w:bCs/>
          <w:sz w:val="20"/>
          <w:szCs w:val="20"/>
        </w:rPr>
        <w:t xml:space="preserve">sammanlagt </w:t>
      </w:r>
      <w:r w:rsidR="00C817D5">
        <w:rPr>
          <w:rFonts w:ascii="Arial" w:hAnsi="Arial" w:cs="Arial"/>
          <w:b/>
          <w:bCs/>
          <w:sz w:val="20"/>
          <w:szCs w:val="20"/>
        </w:rPr>
        <w:t>22</w:t>
      </w:r>
      <w:r w:rsidR="00B66CF9">
        <w:rPr>
          <w:rFonts w:ascii="Arial" w:hAnsi="Arial" w:cs="Arial"/>
          <w:b/>
          <w:bCs/>
          <w:sz w:val="20"/>
          <w:szCs w:val="20"/>
        </w:rPr>
        <w:t>5</w:t>
      </w:r>
      <w:r w:rsidR="0084331B">
        <w:rPr>
          <w:rFonts w:ascii="Arial" w:hAnsi="Arial" w:cs="Arial"/>
          <w:b/>
          <w:bCs/>
          <w:sz w:val="20"/>
          <w:szCs w:val="20"/>
        </w:rPr>
        <w:t> 000</w:t>
      </w:r>
      <w:r w:rsidR="00F62858">
        <w:rPr>
          <w:rFonts w:ascii="Arial" w:hAnsi="Arial" w:cs="Arial"/>
          <w:b/>
          <w:bCs/>
          <w:sz w:val="20"/>
          <w:szCs w:val="20"/>
        </w:rPr>
        <w:t xml:space="preserve"> egna aktier (ISIN: </w:t>
      </w:r>
      <w:r w:rsidR="00490C0B" w:rsidRPr="00490C0B">
        <w:rPr>
          <w:rFonts w:ascii="Arial" w:hAnsi="Arial" w:cs="Arial"/>
          <w:b/>
          <w:bCs/>
          <w:sz w:val="20"/>
          <w:szCs w:val="20"/>
        </w:rPr>
        <w:t>SE0007640156</w:t>
      </w:r>
      <w:r w:rsidR="00490C0B">
        <w:rPr>
          <w:rFonts w:ascii="Arial" w:hAnsi="Arial" w:cs="Arial"/>
          <w:b/>
          <w:bCs/>
          <w:sz w:val="20"/>
          <w:szCs w:val="20"/>
        </w:rPr>
        <w:t>)</w:t>
      </w:r>
      <w:r w:rsidR="007350C3">
        <w:rPr>
          <w:rFonts w:ascii="Arial" w:hAnsi="Arial" w:cs="Arial"/>
          <w:b/>
          <w:bCs/>
          <w:sz w:val="20"/>
          <w:szCs w:val="20"/>
        </w:rPr>
        <w:t xml:space="preserve"> inom ramen för det aktieåterköpsprogram </w:t>
      </w:r>
      <w:r w:rsidR="00772F2F">
        <w:rPr>
          <w:rFonts w:ascii="Arial" w:hAnsi="Arial" w:cs="Arial"/>
          <w:b/>
          <w:bCs/>
          <w:sz w:val="20"/>
          <w:szCs w:val="20"/>
        </w:rPr>
        <w:t>som styrelsen beslutat om</w:t>
      </w:r>
      <w:r w:rsidR="00490C0B">
        <w:rPr>
          <w:rFonts w:ascii="Arial" w:hAnsi="Arial" w:cs="Arial"/>
          <w:b/>
          <w:bCs/>
          <w:sz w:val="20"/>
          <w:szCs w:val="20"/>
        </w:rPr>
        <w:t>.</w:t>
      </w:r>
    </w:p>
    <w:p w14:paraId="3A931556" w14:textId="31F7C738" w:rsidR="00D90072" w:rsidRDefault="00EF072A" w:rsidP="00A84B74">
      <w:pPr>
        <w:rPr>
          <w:rFonts w:ascii="Arial" w:hAnsi="Arial" w:cs="Arial"/>
          <w:sz w:val="20"/>
          <w:szCs w:val="20"/>
        </w:rPr>
      </w:pPr>
      <w:r>
        <w:rPr>
          <w:rFonts w:ascii="Arial" w:hAnsi="Arial" w:cs="Arial"/>
          <w:sz w:val="20"/>
          <w:szCs w:val="20"/>
        </w:rPr>
        <w:t xml:space="preserve">Återköpen är en del av det aktieåterköpsprogram om </w:t>
      </w:r>
      <w:r w:rsidR="00A520E5">
        <w:rPr>
          <w:rFonts w:ascii="Arial" w:hAnsi="Arial" w:cs="Arial"/>
          <w:sz w:val="20"/>
          <w:szCs w:val="20"/>
        </w:rPr>
        <w:t xml:space="preserve">300 miljoner </w:t>
      </w:r>
      <w:r w:rsidR="008A6272">
        <w:rPr>
          <w:rFonts w:ascii="Arial" w:hAnsi="Arial" w:cs="Arial"/>
          <w:sz w:val="20"/>
          <w:szCs w:val="20"/>
        </w:rPr>
        <w:t>kronor</w:t>
      </w:r>
      <w:r w:rsidR="00A520E5">
        <w:rPr>
          <w:rFonts w:ascii="Arial" w:hAnsi="Arial" w:cs="Arial"/>
          <w:sz w:val="20"/>
          <w:szCs w:val="20"/>
        </w:rPr>
        <w:t xml:space="preserve"> </w:t>
      </w:r>
      <w:r w:rsidR="00290CDF">
        <w:rPr>
          <w:rFonts w:ascii="Arial" w:hAnsi="Arial" w:cs="Arial"/>
          <w:sz w:val="20"/>
          <w:szCs w:val="20"/>
        </w:rPr>
        <w:t xml:space="preserve">som Scandic lanserade den </w:t>
      </w:r>
      <w:r w:rsidR="005B48F5" w:rsidRPr="009E7B0C">
        <w:rPr>
          <w:rFonts w:ascii="Arial" w:hAnsi="Arial" w:cs="Arial"/>
          <w:sz w:val="20"/>
          <w:szCs w:val="20"/>
        </w:rPr>
        <w:t>9 december</w:t>
      </w:r>
      <w:r w:rsidR="005B48F5">
        <w:rPr>
          <w:rFonts w:ascii="Arial" w:hAnsi="Arial" w:cs="Arial"/>
          <w:sz w:val="20"/>
          <w:szCs w:val="20"/>
        </w:rPr>
        <w:t xml:space="preserve"> 2024. Aktieåterköpsprogrammet </w:t>
      </w:r>
      <w:r w:rsidR="00886AA3">
        <w:rPr>
          <w:rFonts w:ascii="Arial" w:hAnsi="Arial" w:cs="Arial"/>
          <w:sz w:val="20"/>
          <w:szCs w:val="20"/>
        </w:rPr>
        <w:t xml:space="preserve">löper under </w:t>
      </w:r>
      <w:r w:rsidR="00886AA3" w:rsidRPr="004907ED">
        <w:rPr>
          <w:rFonts w:ascii="Arial" w:hAnsi="Arial" w:cs="Arial"/>
          <w:sz w:val="20"/>
          <w:szCs w:val="20"/>
        </w:rPr>
        <w:t>perioden den 9 december</w:t>
      </w:r>
      <w:r w:rsidR="00886AA3">
        <w:rPr>
          <w:rFonts w:ascii="Arial" w:hAnsi="Arial" w:cs="Arial"/>
          <w:sz w:val="20"/>
          <w:szCs w:val="20"/>
        </w:rPr>
        <w:t xml:space="preserve"> 2024 </w:t>
      </w:r>
      <w:r w:rsidR="005323C5">
        <w:rPr>
          <w:rFonts w:ascii="Arial" w:hAnsi="Arial" w:cs="Arial"/>
          <w:sz w:val="20"/>
          <w:szCs w:val="20"/>
        </w:rPr>
        <w:t xml:space="preserve">till senast </w:t>
      </w:r>
      <w:r w:rsidR="005323C5" w:rsidRPr="00444D32">
        <w:rPr>
          <w:rFonts w:ascii="Arial" w:hAnsi="Arial" w:cs="Arial"/>
          <w:sz w:val="20"/>
          <w:szCs w:val="20"/>
        </w:rPr>
        <w:t>den 31 mars 2025</w:t>
      </w:r>
      <w:r w:rsidR="00815171">
        <w:rPr>
          <w:rFonts w:ascii="Arial" w:hAnsi="Arial" w:cs="Arial"/>
          <w:sz w:val="20"/>
          <w:szCs w:val="20"/>
        </w:rPr>
        <w:t xml:space="preserve"> och genomförs</w:t>
      </w:r>
      <w:r w:rsidR="00D90072">
        <w:rPr>
          <w:rFonts w:ascii="Arial" w:hAnsi="Arial" w:cs="Arial"/>
          <w:sz w:val="20"/>
          <w:szCs w:val="20"/>
        </w:rPr>
        <w:t xml:space="preserve"> </w:t>
      </w:r>
      <w:r w:rsidR="008347FE" w:rsidRPr="008347FE">
        <w:rPr>
          <w:rFonts w:ascii="Arial" w:hAnsi="Arial" w:cs="Arial"/>
          <w:sz w:val="20"/>
          <w:szCs w:val="20"/>
        </w:rPr>
        <w:t>i enlighet med EU:s marknadsmissbruksförordning (</w:t>
      </w:r>
      <w:r w:rsidR="005A5A51">
        <w:rPr>
          <w:rFonts w:ascii="Arial" w:hAnsi="Arial" w:cs="Arial"/>
          <w:sz w:val="20"/>
          <w:szCs w:val="20"/>
        </w:rPr>
        <w:t>”</w:t>
      </w:r>
      <w:r w:rsidR="008347FE" w:rsidRPr="008347FE">
        <w:rPr>
          <w:rFonts w:ascii="Arial" w:hAnsi="Arial" w:cs="Arial"/>
          <w:sz w:val="20"/>
          <w:szCs w:val="20"/>
        </w:rPr>
        <w:t>MAR</w:t>
      </w:r>
      <w:r w:rsidR="005A5A51">
        <w:rPr>
          <w:rFonts w:ascii="Arial" w:hAnsi="Arial" w:cs="Arial"/>
          <w:sz w:val="20"/>
          <w:szCs w:val="20"/>
        </w:rPr>
        <w:t>”</w:t>
      </w:r>
      <w:r w:rsidR="008347FE" w:rsidRPr="008347FE">
        <w:rPr>
          <w:rFonts w:ascii="Arial" w:hAnsi="Arial" w:cs="Arial"/>
          <w:sz w:val="20"/>
          <w:szCs w:val="20"/>
        </w:rPr>
        <w:t>) och EU-kommissionens delegerade förordning 2016/1052 (</w:t>
      </w:r>
      <w:r w:rsidR="005A5A51">
        <w:rPr>
          <w:rFonts w:ascii="Arial" w:hAnsi="Arial" w:cs="Arial"/>
          <w:sz w:val="20"/>
          <w:szCs w:val="20"/>
        </w:rPr>
        <w:t>”</w:t>
      </w:r>
      <w:r w:rsidR="008347FE" w:rsidRPr="008347FE">
        <w:rPr>
          <w:rFonts w:ascii="Arial" w:hAnsi="Arial" w:cs="Arial"/>
          <w:sz w:val="20"/>
          <w:szCs w:val="20"/>
        </w:rPr>
        <w:t>Safe Harbour-förordningen</w:t>
      </w:r>
      <w:r w:rsidR="005A5A51">
        <w:rPr>
          <w:rFonts w:ascii="Arial" w:hAnsi="Arial" w:cs="Arial"/>
          <w:sz w:val="20"/>
          <w:szCs w:val="20"/>
        </w:rPr>
        <w:t>”</w:t>
      </w:r>
      <w:r w:rsidR="008347FE" w:rsidRPr="008347FE">
        <w:rPr>
          <w:rFonts w:ascii="Arial" w:hAnsi="Arial" w:cs="Arial"/>
          <w:sz w:val="20"/>
          <w:szCs w:val="20"/>
        </w:rPr>
        <w:t xml:space="preserve">). </w:t>
      </w:r>
    </w:p>
    <w:p w14:paraId="04969BC1" w14:textId="61CF33B5" w:rsidR="00D90072" w:rsidRDefault="00597075" w:rsidP="00A84B74">
      <w:pPr>
        <w:rPr>
          <w:rFonts w:ascii="Arial" w:hAnsi="Arial" w:cs="Arial"/>
          <w:sz w:val="20"/>
          <w:szCs w:val="20"/>
        </w:rPr>
      </w:pPr>
      <w:r>
        <w:rPr>
          <w:rFonts w:ascii="Arial" w:hAnsi="Arial" w:cs="Arial"/>
          <w:sz w:val="20"/>
          <w:szCs w:val="20"/>
        </w:rPr>
        <w:t>Scandics aktier har återköpts enligt följande:</w:t>
      </w:r>
    </w:p>
    <w:tbl>
      <w:tblPr>
        <w:tblStyle w:val="TableGrid"/>
        <w:tblW w:w="0" w:type="auto"/>
        <w:tblLook w:val="04A0" w:firstRow="1" w:lastRow="0" w:firstColumn="1" w:lastColumn="0" w:noHBand="0" w:noVBand="1"/>
      </w:tblPr>
      <w:tblGrid>
        <w:gridCol w:w="2689"/>
        <w:gridCol w:w="1984"/>
        <w:gridCol w:w="1855"/>
        <w:gridCol w:w="2532"/>
      </w:tblGrid>
      <w:tr w:rsidR="00D61642" w14:paraId="7F91B480" w14:textId="77777777" w:rsidTr="006E290D">
        <w:tc>
          <w:tcPr>
            <w:tcW w:w="2689" w:type="dxa"/>
          </w:tcPr>
          <w:p w14:paraId="6003547D" w14:textId="006E4900" w:rsidR="00D61642" w:rsidRPr="00E442E8" w:rsidRDefault="00D61642" w:rsidP="00A84B74">
            <w:pPr>
              <w:rPr>
                <w:rFonts w:ascii="Arial" w:hAnsi="Arial" w:cs="Arial"/>
                <w:b/>
                <w:bCs/>
                <w:sz w:val="20"/>
                <w:szCs w:val="20"/>
              </w:rPr>
            </w:pPr>
            <w:r w:rsidRPr="00E442E8">
              <w:rPr>
                <w:rFonts w:ascii="Arial" w:hAnsi="Arial" w:cs="Arial"/>
                <w:b/>
                <w:bCs/>
                <w:sz w:val="20"/>
                <w:szCs w:val="20"/>
              </w:rPr>
              <w:t>Datum</w:t>
            </w:r>
          </w:p>
        </w:tc>
        <w:tc>
          <w:tcPr>
            <w:tcW w:w="1984" w:type="dxa"/>
          </w:tcPr>
          <w:p w14:paraId="7ACD290E" w14:textId="684146A1" w:rsidR="00D61642" w:rsidRPr="00E442E8" w:rsidRDefault="00D61642" w:rsidP="00A84B74">
            <w:pPr>
              <w:rPr>
                <w:rFonts w:ascii="Arial" w:hAnsi="Arial" w:cs="Arial"/>
                <w:b/>
                <w:bCs/>
                <w:sz w:val="20"/>
                <w:szCs w:val="20"/>
              </w:rPr>
            </w:pPr>
            <w:r w:rsidRPr="00E442E8">
              <w:rPr>
                <w:rFonts w:ascii="Arial" w:hAnsi="Arial" w:cs="Arial"/>
                <w:b/>
                <w:bCs/>
                <w:sz w:val="20"/>
                <w:szCs w:val="20"/>
              </w:rPr>
              <w:t>Aggregerad daglig volym (antal aktier)</w:t>
            </w:r>
          </w:p>
        </w:tc>
        <w:tc>
          <w:tcPr>
            <w:tcW w:w="1855" w:type="dxa"/>
          </w:tcPr>
          <w:p w14:paraId="2BAD02A3" w14:textId="15CC7B72" w:rsidR="00D61642" w:rsidRPr="00E442E8" w:rsidRDefault="00A24559" w:rsidP="00A84B74">
            <w:pPr>
              <w:rPr>
                <w:rFonts w:ascii="Arial" w:hAnsi="Arial" w:cs="Arial"/>
                <w:b/>
                <w:bCs/>
                <w:sz w:val="20"/>
                <w:szCs w:val="20"/>
              </w:rPr>
            </w:pPr>
            <w:r w:rsidRPr="00E442E8">
              <w:rPr>
                <w:rFonts w:ascii="Arial" w:hAnsi="Arial" w:cs="Arial"/>
                <w:b/>
                <w:bCs/>
                <w:sz w:val="20"/>
                <w:szCs w:val="20"/>
              </w:rPr>
              <w:t>Viktat genomsnittspris per dag (SEK)</w:t>
            </w:r>
          </w:p>
        </w:tc>
        <w:tc>
          <w:tcPr>
            <w:tcW w:w="2532" w:type="dxa"/>
          </w:tcPr>
          <w:p w14:paraId="274AE721" w14:textId="796273E0" w:rsidR="00D61642" w:rsidRPr="00E442E8" w:rsidRDefault="00771872" w:rsidP="00A84B74">
            <w:pPr>
              <w:rPr>
                <w:rFonts w:ascii="Arial" w:hAnsi="Arial" w:cs="Arial"/>
                <w:b/>
                <w:bCs/>
                <w:sz w:val="20"/>
                <w:szCs w:val="20"/>
              </w:rPr>
            </w:pPr>
            <w:r w:rsidRPr="00E442E8">
              <w:rPr>
                <w:rFonts w:ascii="Arial" w:hAnsi="Arial" w:cs="Arial"/>
                <w:b/>
                <w:bCs/>
                <w:sz w:val="20"/>
                <w:szCs w:val="20"/>
              </w:rPr>
              <w:t>Totalt dagligt transaktionsvärde (SEK)</w:t>
            </w:r>
          </w:p>
        </w:tc>
      </w:tr>
      <w:tr w:rsidR="00BB13AC" w14:paraId="50881D5F" w14:textId="77777777" w:rsidTr="006E290D">
        <w:tc>
          <w:tcPr>
            <w:tcW w:w="2689" w:type="dxa"/>
          </w:tcPr>
          <w:p w14:paraId="0CCA7D31" w14:textId="3A061933" w:rsidR="00BB13AC" w:rsidRPr="00E442E8" w:rsidRDefault="00BB13AC" w:rsidP="00BB13AC">
            <w:pPr>
              <w:rPr>
                <w:rFonts w:ascii="Arial" w:hAnsi="Arial" w:cs="Arial"/>
                <w:color w:val="000000"/>
                <w:sz w:val="20"/>
                <w:szCs w:val="20"/>
              </w:rPr>
            </w:pPr>
            <w:r w:rsidRPr="00E442E8">
              <w:rPr>
                <w:rFonts w:ascii="Arial" w:hAnsi="Arial" w:cs="Arial"/>
                <w:color w:val="000000"/>
                <w:sz w:val="20"/>
                <w:szCs w:val="20"/>
              </w:rPr>
              <w:t>2025-02-</w:t>
            </w:r>
            <w:r>
              <w:rPr>
                <w:rFonts w:ascii="Arial" w:hAnsi="Arial" w:cs="Arial"/>
                <w:color w:val="000000"/>
                <w:sz w:val="20"/>
                <w:szCs w:val="20"/>
              </w:rPr>
              <w:t>24</w:t>
            </w:r>
          </w:p>
          <w:p w14:paraId="13C698B3" w14:textId="66DB1543" w:rsidR="00BB13AC" w:rsidRPr="00E442E8" w:rsidRDefault="00BB13AC" w:rsidP="00BB13AC">
            <w:pPr>
              <w:rPr>
                <w:rFonts w:ascii="Arial" w:hAnsi="Arial" w:cs="Arial"/>
                <w:sz w:val="20"/>
                <w:szCs w:val="20"/>
              </w:rPr>
            </w:pPr>
          </w:p>
        </w:tc>
        <w:tc>
          <w:tcPr>
            <w:tcW w:w="1984" w:type="dxa"/>
          </w:tcPr>
          <w:p w14:paraId="44DCCACB" w14:textId="19EACD4B" w:rsidR="00BB13AC" w:rsidRPr="00E442E8" w:rsidRDefault="00BB13AC" w:rsidP="00BB13AC">
            <w:pPr>
              <w:rPr>
                <w:rFonts w:ascii="Arial" w:hAnsi="Arial" w:cs="Arial"/>
                <w:sz w:val="20"/>
                <w:szCs w:val="20"/>
              </w:rPr>
            </w:pPr>
            <w:r w:rsidRPr="00264438">
              <w:rPr>
                <w:rFonts w:ascii="Arial" w:hAnsi="Arial" w:cs="Arial"/>
                <w:sz w:val="20"/>
                <w:szCs w:val="20"/>
              </w:rPr>
              <w:t>45</w:t>
            </w:r>
            <w:r>
              <w:rPr>
                <w:rFonts w:ascii="Arial" w:hAnsi="Arial" w:cs="Arial"/>
                <w:sz w:val="20"/>
                <w:szCs w:val="20"/>
              </w:rPr>
              <w:t xml:space="preserve"> </w:t>
            </w:r>
            <w:r w:rsidRPr="00264438">
              <w:rPr>
                <w:rFonts w:ascii="Arial" w:hAnsi="Arial" w:cs="Arial"/>
                <w:sz w:val="20"/>
                <w:szCs w:val="20"/>
              </w:rPr>
              <w:t>000</w:t>
            </w:r>
          </w:p>
        </w:tc>
        <w:tc>
          <w:tcPr>
            <w:tcW w:w="1855" w:type="dxa"/>
          </w:tcPr>
          <w:p w14:paraId="655C9753" w14:textId="1C0CD2E0" w:rsidR="00BB13AC" w:rsidRPr="00E442E8" w:rsidRDefault="00BB13AC" w:rsidP="00BB13AC">
            <w:pPr>
              <w:rPr>
                <w:rFonts w:ascii="Arial" w:hAnsi="Arial" w:cs="Arial"/>
                <w:sz w:val="20"/>
                <w:szCs w:val="20"/>
              </w:rPr>
            </w:pPr>
            <w:r w:rsidRPr="00BB13AC">
              <w:rPr>
                <w:rFonts w:ascii="Arial" w:hAnsi="Arial" w:cs="Arial"/>
                <w:sz w:val="20"/>
                <w:szCs w:val="20"/>
              </w:rPr>
              <w:t>84,8391</w:t>
            </w:r>
          </w:p>
        </w:tc>
        <w:tc>
          <w:tcPr>
            <w:tcW w:w="2532" w:type="dxa"/>
          </w:tcPr>
          <w:p w14:paraId="2C26333B" w14:textId="2415917B" w:rsidR="00BB13AC" w:rsidRPr="00E442E8" w:rsidRDefault="00BB13AC" w:rsidP="00BB13AC">
            <w:pPr>
              <w:rPr>
                <w:rFonts w:ascii="Arial" w:hAnsi="Arial" w:cs="Arial"/>
                <w:sz w:val="20"/>
                <w:szCs w:val="20"/>
              </w:rPr>
            </w:pPr>
            <w:r w:rsidRPr="00BB13AC">
              <w:rPr>
                <w:rFonts w:ascii="Arial" w:hAnsi="Arial" w:cs="Arial"/>
                <w:sz w:val="20"/>
                <w:szCs w:val="20"/>
              </w:rPr>
              <w:t>3 817 760</w:t>
            </w:r>
          </w:p>
        </w:tc>
      </w:tr>
      <w:tr w:rsidR="00BB13AC" w14:paraId="72F7A265" w14:textId="77777777" w:rsidTr="006E290D">
        <w:tc>
          <w:tcPr>
            <w:tcW w:w="2689" w:type="dxa"/>
          </w:tcPr>
          <w:p w14:paraId="5C50877F" w14:textId="60C4AC0C" w:rsidR="00BB13AC" w:rsidRPr="00E442E8" w:rsidRDefault="00BB13AC" w:rsidP="00BB13AC">
            <w:pPr>
              <w:rPr>
                <w:rFonts w:ascii="Arial" w:hAnsi="Arial" w:cs="Arial"/>
                <w:color w:val="000000"/>
                <w:sz w:val="20"/>
                <w:szCs w:val="20"/>
              </w:rPr>
            </w:pPr>
            <w:r w:rsidRPr="00E442E8">
              <w:rPr>
                <w:rFonts w:ascii="Arial" w:hAnsi="Arial" w:cs="Arial"/>
                <w:color w:val="000000"/>
                <w:sz w:val="20"/>
                <w:szCs w:val="20"/>
              </w:rPr>
              <w:t>2025-02-</w:t>
            </w:r>
            <w:r>
              <w:rPr>
                <w:rFonts w:ascii="Arial" w:hAnsi="Arial" w:cs="Arial"/>
                <w:color w:val="000000"/>
                <w:sz w:val="20"/>
                <w:szCs w:val="20"/>
              </w:rPr>
              <w:t>25</w:t>
            </w:r>
          </w:p>
          <w:p w14:paraId="10DBB588" w14:textId="7DCB968F" w:rsidR="00BB13AC" w:rsidRPr="00E442E8" w:rsidRDefault="00BB13AC" w:rsidP="00BB13AC">
            <w:pPr>
              <w:rPr>
                <w:rFonts w:ascii="Arial" w:hAnsi="Arial" w:cs="Arial"/>
                <w:sz w:val="20"/>
                <w:szCs w:val="20"/>
              </w:rPr>
            </w:pPr>
          </w:p>
        </w:tc>
        <w:tc>
          <w:tcPr>
            <w:tcW w:w="1984" w:type="dxa"/>
          </w:tcPr>
          <w:p w14:paraId="57CFEB16" w14:textId="0E3ECA7D" w:rsidR="00BB13AC" w:rsidRPr="00E442E8" w:rsidRDefault="00BB13AC" w:rsidP="00BB13AC">
            <w:pPr>
              <w:rPr>
                <w:rFonts w:ascii="Arial" w:hAnsi="Arial" w:cs="Arial"/>
                <w:sz w:val="20"/>
                <w:szCs w:val="20"/>
              </w:rPr>
            </w:pPr>
            <w:r w:rsidRPr="00264438">
              <w:rPr>
                <w:rFonts w:ascii="Arial" w:hAnsi="Arial" w:cs="Arial"/>
                <w:sz w:val="20"/>
                <w:szCs w:val="20"/>
              </w:rPr>
              <w:t>45</w:t>
            </w:r>
            <w:r>
              <w:rPr>
                <w:rFonts w:ascii="Arial" w:hAnsi="Arial" w:cs="Arial"/>
                <w:sz w:val="20"/>
                <w:szCs w:val="20"/>
              </w:rPr>
              <w:t xml:space="preserve"> </w:t>
            </w:r>
            <w:r w:rsidRPr="00264438">
              <w:rPr>
                <w:rFonts w:ascii="Arial" w:hAnsi="Arial" w:cs="Arial"/>
                <w:sz w:val="20"/>
                <w:szCs w:val="20"/>
              </w:rPr>
              <w:t>000</w:t>
            </w:r>
          </w:p>
        </w:tc>
        <w:tc>
          <w:tcPr>
            <w:tcW w:w="1855" w:type="dxa"/>
          </w:tcPr>
          <w:p w14:paraId="5E7A8C2C" w14:textId="2C8B7C68" w:rsidR="00BB13AC" w:rsidRPr="00E442E8" w:rsidRDefault="00BB13AC" w:rsidP="00BB13AC">
            <w:pPr>
              <w:rPr>
                <w:rFonts w:ascii="Arial" w:hAnsi="Arial" w:cs="Arial"/>
                <w:sz w:val="20"/>
                <w:szCs w:val="20"/>
              </w:rPr>
            </w:pPr>
            <w:r w:rsidRPr="00BB13AC">
              <w:rPr>
                <w:rFonts w:ascii="Arial" w:hAnsi="Arial" w:cs="Arial"/>
                <w:sz w:val="20"/>
                <w:szCs w:val="20"/>
              </w:rPr>
              <w:t>85,615</w:t>
            </w:r>
            <w:r w:rsidR="00A60747">
              <w:rPr>
                <w:rFonts w:ascii="Arial" w:hAnsi="Arial" w:cs="Arial"/>
                <w:sz w:val="20"/>
                <w:szCs w:val="20"/>
              </w:rPr>
              <w:t>0</w:t>
            </w:r>
          </w:p>
        </w:tc>
        <w:tc>
          <w:tcPr>
            <w:tcW w:w="2532" w:type="dxa"/>
          </w:tcPr>
          <w:p w14:paraId="1E606461" w14:textId="061F15EA" w:rsidR="00BB13AC" w:rsidRPr="00E442E8" w:rsidRDefault="00BB13AC" w:rsidP="00BB13AC">
            <w:pPr>
              <w:rPr>
                <w:rFonts w:ascii="Arial" w:hAnsi="Arial" w:cs="Arial"/>
                <w:sz w:val="20"/>
                <w:szCs w:val="20"/>
              </w:rPr>
            </w:pPr>
            <w:r w:rsidRPr="00BB13AC">
              <w:rPr>
                <w:rFonts w:ascii="Arial" w:hAnsi="Arial" w:cs="Arial"/>
                <w:sz w:val="20"/>
                <w:szCs w:val="20"/>
              </w:rPr>
              <w:t>3 852 675</w:t>
            </w:r>
          </w:p>
        </w:tc>
      </w:tr>
      <w:tr w:rsidR="00BB13AC" w14:paraId="5FB1A8CD" w14:textId="77777777" w:rsidTr="006E290D">
        <w:tc>
          <w:tcPr>
            <w:tcW w:w="2689" w:type="dxa"/>
          </w:tcPr>
          <w:p w14:paraId="7087A669" w14:textId="0A452912" w:rsidR="00BB13AC" w:rsidRPr="00E442E8" w:rsidRDefault="00BB13AC" w:rsidP="00BB13AC">
            <w:pPr>
              <w:rPr>
                <w:rFonts w:ascii="Arial" w:hAnsi="Arial" w:cs="Arial"/>
                <w:color w:val="000000"/>
                <w:sz w:val="20"/>
                <w:szCs w:val="20"/>
              </w:rPr>
            </w:pPr>
            <w:r w:rsidRPr="00E442E8">
              <w:rPr>
                <w:rFonts w:ascii="Arial" w:hAnsi="Arial" w:cs="Arial"/>
                <w:color w:val="000000"/>
                <w:sz w:val="20"/>
                <w:szCs w:val="20"/>
              </w:rPr>
              <w:t>2025-02-</w:t>
            </w:r>
            <w:r>
              <w:rPr>
                <w:rFonts w:ascii="Arial" w:hAnsi="Arial" w:cs="Arial"/>
                <w:color w:val="000000"/>
                <w:sz w:val="20"/>
                <w:szCs w:val="20"/>
              </w:rPr>
              <w:t>26</w:t>
            </w:r>
          </w:p>
          <w:p w14:paraId="655FE118" w14:textId="065BE962" w:rsidR="00BB13AC" w:rsidRPr="00E442E8" w:rsidRDefault="00BB13AC" w:rsidP="00BB13AC">
            <w:pPr>
              <w:rPr>
                <w:rFonts w:ascii="Arial" w:hAnsi="Arial" w:cs="Arial"/>
                <w:sz w:val="20"/>
                <w:szCs w:val="20"/>
              </w:rPr>
            </w:pPr>
          </w:p>
        </w:tc>
        <w:tc>
          <w:tcPr>
            <w:tcW w:w="1984" w:type="dxa"/>
          </w:tcPr>
          <w:p w14:paraId="2A4B55C6" w14:textId="763945FC" w:rsidR="00BB13AC" w:rsidRPr="00E442E8" w:rsidRDefault="00BB13AC" w:rsidP="00BB13AC">
            <w:pPr>
              <w:rPr>
                <w:rFonts w:ascii="Arial" w:hAnsi="Arial" w:cs="Arial"/>
                <w:sz w:val="20"/>
                <w:szCs w:val="20"/>
              </w:rPr>
            </w:pPr>
            <w:r w:rsidRPr="00264438">
              <w:rPr>
                <w:rFonts w:ascii="Arial" w:hAnsi="Arial" w:cs="Arial"/>
                <w:sz w:val="20"/>
                <w:szCs w:val="20"/>
              </w:rPr>
              <w:t>45</w:t>
            </w:r>
            <w:r>
              <w:rPr>
                <w:rFonts w:ascii="Arial" w:hAnsi="Arial" w:cs="Arial"/>
                <w:sz w:val="20"/>
                <w:szCs w:val="20"/>
              </w:rPr>
              <w:t xml:space="preserve"> </w:t>
            </w:r>
            <w:r w:rsidRPr="00264438">
              <w:rPr>
                <w:rFonts w:ascii="Arial" w:hAnsi="Arial" w:cs="Arial"/>
                <w:sz w:val="20"/>
                <w:szCs w:val="20"/>
              </w:rPr>
              <w:t>000</w:t>
            </w:r>
          </w:p>
        </w:tc>
        <w:tc>
          <w:tcPr>
            <w:tcW w:w="1855" w:type="dxa"/>
          </w:tcPr>
          <w:p w14:paraId="272650AB" w14:textId="37F8E475" w:rsidR="00BB13AC" w:rsidRPr="00E442E8" w:rsidRDefault="00BB13AC" w:rsidP="00BB13AC">
            <w:pPr>
              <w:rPr>
                <w:rFonts w:ascii="Arial" w:hAnsi="Arial" w:cs="Arial"/>
                <w:sz w:val="20"/>
                <w:szCs w:val="20"/>
              </w:rPr>
            </w:pPr>
            <w:r w:rsidRPr="00BB13AC">
              <w:rPr>
                <w:rFonts w:ascii="Arial" w:hAnsi="Arial" w:cs="Arial"/>
                <w:sz w:val="20"/>
                <w:szCs w:val="20"/>
              </w:rPr>
              <w:t>85,3743</w:t>
            </w:r>
          </w:p>
        </w:tc>
        <w:tc>
          <w:tcPr>
            <w:tcW w:w="2532" w:type="dxa"/>
          </w:tcPr>
          <w:p w14:paraId="03F16B65" w14:textId="7C85EE38" w:rsidR="00BB13AC" w:rsidRPr="00E442E8" w:rsidRDefault="00BB13AC" w:rsidP="00BB13AC">
            <w:pPr>
              <w:rPr>
                <w:rFonts w:ascii="Arial" w:hAnsi="Arial" w:cs="Arial"/>
                <w:sz w:val="20"/>
                <w:szCs w:val="20"/>
              </w:rPr>
            </w:pPr>
            <w:r w:rsidRPr="00BB13AC">
              <w:rPr>
                <w:rFonts w:ascii="Arial" w:hAnsi="Arial" w:cs="Arial"/>
                <w:sz w:val="20"/>
                <w:szCs w:val="20"/>
              </w:rPr>
              <w:t>3 841 844</w:t>
            </w:r>
          </w:p>
        </w:tc>
      </w:tr>
      <w:tr w:rsidR="00BB13AC" w14:paraId="3313A0C0" w14:textId="77777777" w:rsidTr="006E290D">
        <w:tc>
          <w:tcPr>
            <w:tcW w:w="2689" w:type="dxa"/>
          </w:tcPr>
          <w:p w14:paraId="7C577E71" w14:textId="6F55EA62" w:rsidR="00BB13AC" w:rsidRPr="00E442E8" w:rsidRDefault="00BB13AC" w:rsidP="00BB13AC">
            <w:pPr>
              <w:rPr>
                <w:rFonts w:ascii="Arial" w:hAnsi="Arial" w:cs="Arial"/>
                <w:color w:val="000000"/>
                <w:sz w:val="20"/>
                <w:szCs w:val="20"/>
              </w:rPr>
            </w:pPr>
            <w:r w:rsidRPr="00E442E8">
              <w:rPr>
                <w:rFonts w:ascii="Arial" w:hAnsi="Arial" w:cs="Arial"/>
                <w:color w:val="000000"/>
                <w:sz w:val="20"/>
                <w:szCs w:val="20"/>
              </w:rPr>
              <w:t>2025-02-</w:t>
            </w:r>
            <w:r>
              <w:rPr>
                <w:rFonts w:ascii="Arial" w:hAnsi="Arial" w:cs="Arial"/>
                <w:color w:val="000000"/>
                <w:sz w:val="20"/>
                <w:szCs w:val="20"/>
              </w:rPr>
              <w:t>27</w:t>
            </w:r>
          </w:p>
          <w:p w14:paraId="211DEFA2" w14:textId="0F150AC7" w:rsidR="00BB13AC" w:rsidRPr="00E442E8" w:rsidRDefault="00BB13AC" w:rsidP="00BB13AC">
            <w:pPr>
              <w:rPr>
                <w:rFonts w:ascii="Arial" w:hAnsi="Arial" w:cs="Arial"/>
                <w:sz w:val="20"/>
                <w:szCs w:val="20"/>
              </w:rPr>
            </w:pPr>
          </w:p>
        </w:tc>
        <w:tc>
          <w:tcPr>
            <w:tcW w:w="1984" w:type="dxa"/>
          </w:tcPr>
          <w:p w14:paraId="147EE5E8" w14:textId="4EDFAE94" w:rsidR="00BB13AC" w:rsidRPr="00E442E8" w:rsidRDefault="00BB13AC" w:rsidP="00BB13AC">
            <w:pPr>
              <w:rPr>
                <w:rFonts w:ascii="Arial" w:hAnsi="Arial" w:cs="Arial"/>
                <w:sz w:val="20"/>
                <w:szCs w:val="20"/>
              </w:rPr>
            </w:pPr>
            <w:r w:rsidRPr="00264438">
              <w:rPr>
                <w:rFonts w:ascii="Arial" w:hAnsi="Arial" w:cs="Arial"/>
                <w:sz w:val="20"/>
                <w:szCs w:val="20"/>
              </w:rPr>
              <w:t>45</w:t>
            </w:r>
            <w:r>
              <w:rPr>
                <w:rFonts w:ascii="Arial" w:hAnsi="Arial" w:cs="Arial"/>
                <w:sz w:val="20"/>
                <w:szCs w:val="20"/>
              </w:rPr>
              <w:t xml:space="preserve"> </w:t>
            </w:r>
            <w:r w:rsidRPr="00264438">
              <w:rPr>
                <w:rFonts w:ascii="Arial" w:hAnsi="Arial" w:cs="Arial"/>
                <w:sz w:val="20"/>
                <w:szCs w:val="20"/>
              </w:rPr>
              <w:t>000</w:t>
            </w:r>
          </w:p>
        </w:tc>
        <w:tc>
          <w:tcPr>
            <w:tcW w:w="1855" w:type="dxa"/>
          </w:tcPr>
          <w:p w14:paraId="6346B6C4" w14:textId="46911E17" w:rsidR="00BB13AC" w:rsidRPr="00E442E8" w:rsidRDefault="00BB13AC" w:rsidP="00BB13AC">
            <w:pPr>
              <w:rPr>
                <w:rFonts w:ascii="Arial" w:hAnsi="Arial" w:cs="Arial"/>
                <w:sz w:val="20"/>
                <w:szCs w:val="20"/>
              </w:rPr>
            </w:pPr>
            <w:r w:rsidRPr="00BB13AC">
              <w:rPr>
                <w:rFonts w:ascii="Arial" w:hAnsi="Arial" w:cs="Arial"/>
                <w:sz w:val="20"/>
                <w:szCs w:val="20"/>
              </w:rPr>
              <w:t>84,4218</w:t>
            </w:r>
          </w:p>
        </w:tc>
        <w:tc>
          <w:tcPr>
            <w:tcW w:w="2532" w:type="dxa"/>
          </w:tcPr>
          <w:p w14:paraId="2ADE73F7" w14:textId="54C593D1" w:rsidR="00BB13AC" w:rsidRPr="00E442E8" w:rsidRDefault="00BB13AC" w:rsidP="00BB13AC">
            <w:pPr>
              <w:rPr>
                <w:rFonts w:ascii="Arial" w:hAnsi="Arial" w:cs="Arial"/>
                <w:sz w:val="20"/>
                <w:szCs w:val="20"/>
              </w:rPr>
            </w:pPr>
            <w:r w:rsidRPr="00BB13AC">
              <w:rPr>
                <w:rFonts w:ascii="Arial" w:hAnsi="Arial" w:cs="Arial"/>
                <w:sz w:val="20"/>
                <w:szCs w:val="20"/>
              </w:rPr>
              <w:t>3 798 981</w:t>
            </w:r>
          </w:p>
        </w:tc>
      </w:tr>
      <w:tr w:rsidR="00BB13AC" w14:paraId="7AD3CDFD" w14:textId="77777777" w:rsidTr="006E290D">
        <w:tc>
          <w:tcPr>
            <w:tcW w:w="2689" w:type="dxa"/>
          </w:tcPr>
          <w:p w14:paraId="5E4E5B67" w14:textId="79D63258" w:rsidR="00BB13AC" w:rsidRPr="00E442E8" w:rsidRDefault="00BB13AC" w:rsidP="00BB13AC">
            <w:pPr>
              <w:rPr>
                <w:rFonts w:ascii="Arial" w:hAnsi="Arial" w:cs="Arial"/>
                <w:sz w:val="20"/>
                <w:szCs w:val="20"/>
              </w:rPr>
            </w:pPr>
            <w:r w:rsidRPr="00E442E8">
              <w:rPr>
                <w:rFonts w:ascii="Arial" w:hAnsi="Arial" w:cs="Arial"/>
                <w:sz w:val="20"/>
                <w:szCs w:val="20"/>
              </w:rPr>
              <w:t>2025-02-</w:t>
            </w:r>
            <w:r>
              <w:rPr>
                <w:rFonts w:ascii="Arial" w:hAnsi="Arial" w:cs="Arial"/>
                <w:sz w:val="20"/>
                <w:szCs w:val="20"/>
              </w:rPr>
              <w:t>28</w:t>
            </w:r>
          </w:p>
          <w:p w14:paraId="15699D9F" w14:textId="581DBC8B" w:rsidR="00BB13AC" w:rsidRPr="00E442E8" w:rsidRDefault="00BB13AC" w:rsidP="00BB13AC">
            <w:pPr>
              <w:rPr>
                <w:rFonts w:ascii="Arial" w:hAnsi="Arial" w:cs="Arial"/>
                <w:sz w:val="20"/>
                <w:szCs w:val="20"/>
              </w:rPr>
            </w:pPr>
          </w:p>
        </w:tc>
        <w:tc>
          <w:tcPr>
            <w:tcW w:w="1984" w:type="dxa"/>
          </w:tcPr>
          <w:p w14:paraId="0FD0AB4A" w14:textId="0B72D19A" w:rsidR="00BB13AC" w:rsidRPr="00E442E8" w:rsidRDefault="00BB13AC" w:rsidP="00BB13AC">
            <w:pPr>
              <w:rPr>
                <w:rFonts w:ascii="Arial" w:hAnsi="Arial" w:cs="Arial"/>
                <w:sz w:val="20"/>
                <w:szCs w:val="20"/>
              </w:rPr>
            </w:pPr>
            <w:r w:rsidRPr="00264438">
              <w:rPr>
                <w:rFonts w:ascii="Arial" w:hAnsi="Arial" w:cs="Arial"/>
                <w:sz w:val="20"/>
                <w:szCs w:val="20"/>
              </w:rPr>
              <w:t>45</w:t>
            </w:r>
            <w:r>
              <w:rPr>
                <w:rFonts w:ascii="Arial" w:hAnsi="Arial" w:cs="Arial"/>
                <w:sz w:val="20"/>
                <w:szCs w:val="20"/>
              </w:rPr>
              <w:t xml:space="preserve"> </w:t>
            </w:r>
            <w:r w:rsidRPr="00264438">
              <w:rPr>
                <w:rFonts w:ascii="Arial" w:hAnsi="Arial" w:cs="Arial"/>
                <w:sz w:val="20"/>
                <w:szCs w:val="20"/>
              </w:rPr>
              <w:t>000</w:t>
            </w:r>
          </w:p>
        </w:tc>
        <w:tc>
          <w:tcPr>
            <w:tcW w:w="1855" w:type="dxa"/>
          </w:tcPr>
          <w:p w14:paraId="5347F725" w14:textId="46A3CDC1" w:rsidR="00BB13AC" w:rsidRPr="00E442E8" w:rsidRDefault="00BB13AC" w:rsidP="00BB13AC">
            <w:pPr>
              <w:rPr>
                <w:rFonts w:ascii="Arial" w:hAnsi="Arial" w:cs="Arial"/>
                <w:sz w:val="20"/>
                <w:szCs w:val="20"/>
              </w:rPr>
            </w:pPr>
            <w:r w:rsidRPr="00BB13AC">
              <w:rPr>
                <w:rFonts w:ascii="Arial" w:hAnsi="Arial" w:cs="Arial"/>
                <w:sz w:val="20"/>
                <w:szCs w:val="20"/>
              </w:rPr>
              <w:t>84,3687</w:t>
            </w:r>
          </w:p>
        </w:tc>
        <w:tc>
          <w:tcPr>
            <w:tcW w:w="2532" w:type="dxa"/>
          </w:tcPr>
          <w:p w14:paraId="0AE1284D" w14:textId="2105E8F9" w:rsidR="00BB13AC" w:rsidRPr="00E442E8" w:rsidRDefault="00BB13AC" w:rsidP="00BB13AC">
            <w:pPr>
              <w:rPr>
                <w:rFonts w:ascii="Arial" w:hAnsi="Arial" w:cs="Arial"/>
                <w:sz w:val="20"/>
                <w:szCs w:val="20"/>
              </w:rPr>
            </w:pPr>
            <w:r w:rsidRPr="00BB13AC">
              <w:rPr>
                <w:rFonts w:ascii="Arial" w:hAnsi="Arial" w:cs="Arial"/>
                <w:sz w:val="20"/>
                <w:szCs w:val="20"/>
              </w:rPr>
              <w:t>3 796 592</w:t>
            </w:r>
          </w:p>
        </w:tc>
      </w:tr>
      <w:tr w:rsidR="005B0F7E" w14:paraId="7E4398EA" w14:textId="77777777" w:rsidTr="006E290D">
        <w:tc>
          <w:tcPr>
            <w:tcW w:w="2689" w:type="dxa"/>
          </w:tcPr>
          <w:p w14:paraId="127F9CD2" w14:textId="70CB3BEF" w:rsidR="005B0F7E" w:rsidRPr="00E442E8" w:rsidRDefault="005B0F7E" w:rsidP="00A84B74">
            <w:pPr>
              <w:rPr>
                <w:rFonts w:ascii="Arial" w:hAnsi="Arial" w:cs="Arial"/>
                <w:b/>
                <w:bCs/>
                <w:sz w:val="20"/>
                <w:szCs w:val="20"/>
              </w:rPr>
            </w:pPr>
            <w:r w:rsidRPr="00E442E8">
              <w:rPr>
                <w:rFonts w:ascii="Arial" w:hAnsi="Arial" w:cs="Arial"/>
                <w:b/>
                <w:bCs/>
                <w:sz w:val="20"/>
                <w:szCs w:val="20"/>
              </w:rPr>
              <w:t xml:space="preserve">Totalt ackumulerat under vecka </w:t>
            </w:r>
            <w:r w:rsidR="003B73F4">
              <w:rPr>
                <w:rFonts w:ascii="Arial" w:hAnsi="Arial" w:cs="Arial"/>
                <w:b/>
                <w:bCs/>
                <w:sz w:val="20"/>
                <w:szCs w:val="20"/>
              </w:rPr>
              <w:t>9</w:t>
            </w:r>
            <w:r w:rsidR="006E290D" w:rsidRPr="00E442E8">
              <w:rPr>
                <w:rFonts w:ascii="Arial" w:hAnsi="Arial" w:cs="Arial"/>
                <w:b/>
                <w:bCs/>
                <w:sz w:val="20"/>
                <w:szCs w:val="20"/>
              </w:rPr>
              <w:t>, 202</w:t>
            </w:r>
            <w:r w:rsidR="003B29BF" w:rsidRPr="00E442E8">
              <w:rPr>
                <w:rFonts w:ascii="Arial" w:hAnsi="Arial" w:cs="Arial"/>
                <w:b/>
                <w:bCs/>
                <w:sz w:val="20"/>
                <w:szCs w:val="20"/>
              </w:rPr>
              <w:t>5</w:t>
            </w:r>
          </w:p>
        </w:tc>
        <w:tc>
          <w:tcPr>
            <w:tcW w:w="1984" w:type="dxa"/>
          </w:tcPr>
          <w:p w14:paraId="44AFDA2A" w14:textId="020EC39B" w:rsidR="005B0F7E" w:rsidRPr="00E442E8" w:rsidRDefault="00DD3E54" w:rsidP="00A84B74">
            <w:pPr>
              <w:rPr>
                <w:rFonts w:ascii="Arial" w:hAnsi="Arial" w:cs="Arial"/>
                <w:sz w:val="20"/>
                <w:szCs w:val="20"/>
              </w:rPr>
            </w:pPr>
            <w:r w:rsidRPr="00E442E8">
              <w:rPr>
                <w:rFonts w:ascii="Arial" w:hAnsi="Arial" w:cs="Arial"/>
                <w:sz w:val="20"/>
                <w:szCs w:val="20"/>
              </w:rPr>
              <w:t>22</w:t>
            </w:r>
            <w:r w:rsidR="00E27F4C">
              <w:rPr>
                <w:rFonts w:ascii="Arial" w:hAnsi="Arial" w:cs="Arial"/>
                <w:sz w:val="20"/>
                <w:szCs w:val="20"/>
              </w:rPr>
              <w:t>5</w:t>
            </w:r>
            <w:r w:rsidRPr="00E442E8">
              <w:rPr>
                <w:rFonts w:ascii="Arial" w:hAnsi="Arial" w:cs="Arial"/>
                <w:sz w:val="20"/>
                <w:szCs w:val="20"/>
              </w:rPr>
              <w:t xml:space="preserve"> 000</w:t>
            </w:r>
          </w:p>
        </w:tc>
        <w:tc>
          <w:tcPr>
            <w:tcW w:w="1855" w:type="dxa"/>
          </w:tcPr>
          <w:p w14:paraId="295147BD" w14:textId="0DEC9A38" w:rsidR="005B0F7E" w:rsidRPr="00E442E8" w:rsidRDefault="00B1269D" w:rsidP="00A84B74">
            <w:pPr>
              <w:rPr>
                <w:rFonts w:ascii="Arial" w:hAnsi="Arial" w:cs="Arial"/>
                <w:sz w:val="20"/>
                <w:szCs w:val="20"/>
              </w:rPr>
            </w:pPr>
            <w:r w:rsidRPr="00B1269D">
              <w:rPr>
                <w:rFonts w:ascii="Arial" w:hAnsi="Arial" w:cs="Arial"/>
                <w:sz w:val="20"/>
                <w:szCs w:val="20"/>
              </w:rPr>
              <w:t>84,9238</w:t>
            </w:r>
          </w:p>
        </w:tc>
        <w:tc>
          <w:tcPr>
            <w:tcW w:w="2532" w:type="dxa"/>
          </w:tcPr>
          <w:p w14:paraId="2E39E644" w14:textId="64841A3D" w:rsidR="005B0F7E" w:rsidRPr="00E442E8" w:rsidRDefault="00B1269D" w:rsidP="00A84B74">
            <w:pPr>
              <w:rPr>
                <w:rFonts w:ascii="Arial" w:hAnsi="Arial" w:cs="Arial"/>
                <w:sz w:val="20"/>
                <w:szCs w:val="20"/>
              </w:rPr>
            </w:pPr>
            <w:r w:rsidRPr="00B1269D">
              <w:rPr>
                <w:rFonts w:ascii="Arial" w:hAnsi="Arial" w:cs="Arial"/>
                <w:sz w:val="20"/>
                <w:szCs w:val="20"/>
              </w:rPr>
              <w:t>19 107 851</w:t>
            </w:r>
          </w:p>
        </w:tc>
      </w:tr>
      <w:tr w:rsidR="005B0F7E" w14:paraId="31E84020" w14:textId="77777777" w:rsidTr="006E290D">
        <w:tc>
          <w:tcPr>
            <w:tcW w:w="2689" w:type="dxa"/>
          </w:tcPr>
          <w:p w14:paraId="502E58B8" w14:textId="2B1F8985" w:rsidR="005B0F7E" w:rsidRPr="00E442E8" w:rsidRDefault="00876CEC" w:rsidP="00A84B74">
            <w:pPr>
              <w:rPr>
                <w:rFonts w:ascii="Arial" w:hAnsi="Arial" w:cs="Arial"/>
                <w:b/>
                <w:bCs/>
                <w:sz w:val="20"/>
                <w:szCs w:val="20"/>
              </w:rPr>
            </w:pPr>
            <w:r w:rsidRPr="00E442E8">
              <w:rPr>
                <w:rFonts w:ascii="Arial" w:hAnsi="Arial" w:cs="Arial"/>
                <w:b/>
                <w:bCs/>
                <w:sz w:val="20"/>
                <w:szCs w:val="20"/>
              </w:rPr>
              <w:t>Totalt ackumulerat under återköpsprogrammet</w:t>
            </w:r>
          </w:p>
        </w:tc>
        <w:tc>
          <w:tcPr>
            <w:tcW w:w="1984" w:type="dxa"/>
          </w:tcPr>
          <w:p w14:paraId="1D0E7266" w14:textId="12C0644A" w:rsidR="005B0F7E" w:rsidRPr="00E442E8" w:rsidRDefault="00CF7A17" w:rsidP="00A84B74">
            <w:pPr>
              <w:rPr>
                <w:rFonts w:ascii="Arial" w:hAnsi="Arial" w:cs="Arial"/>
                <w:sz w:val="20"/>
                <w:szCs w:val="20"/>
              </w:rPr>
            </w:pPr>
            <w:r w:rsidRPr="00CF7A17">
              <w:rPr>
                <w:rFonts w:ascii="Arial" w:hAnsi="Arial" w:cs="Arial"/>
                <w:sz w:val="20"/>
                <w:szCs w:val="20"/>
              </w:rPr>
              <w:t>3 085 000</w:t>
            </w:r>
          </w:p>
        </w:tc>
        <w:tc>
          <w:tcPr>
            <w:tcW w:w="1855" w:type="dxa"/>
          </w:tcPr>
          <w:p w14:paraId="4E476794" w14:textId="3D490CFE" w:rsidR="005B0F7E" w:rsidRPr="00E442E8" w:rsidRDefault="002B0183" w:rsidP="00A84B74">
            <w:pPr>
              <w:rPr>
                <w:rFonts w:ascii="Arial" w:hAnsi="Arial" w:cs="Arial"/>
                <w:sz w:val="20"/>
                <w:szCs w:val="20"/>
              </w:rPr>
            </w:pPr>
            <w:r w:rsidRPr="002B0183">
              <w:rPr>
                <w:rFonts w:ascii="Arial" w:hAnsi="Arial" w:cs="Arial"/>
                <w:sz w:val="20"/>
                <w:szCs w:val="20"/>
              </w:rPr>
              <w:t>73,0015</w:t>
            </w:r>
          </w:p>
        </w:tc>
        <w:tc>
          <w:tcPr>
            <w:tcW w:w="2532" w:type="dxa"/>
          </w:tcPr>
          <w:p w14:paraId="245D7F45" w14:textId="33D6278A" w:rsidR="005B0F7E" w:rsidRPr="00E442E8" w:rsidRDefault="002B0183" w:rsidP="00A84B74">
            <w:pPr>
              <w:rPr>
                <w:rFonts w:ascii="Arial" w:hAnsi="Arial" w:cs="Arial"/>
                <w:sz w:val="20"/>
                <w:szCs w:val="20"/>
              </w:rPr>
            </w:pPr>
            <w:r w:rsidRPr="002B0183">
              <w:rPr>
                <w:rFonts w:ascii="Arial" w:hAnsi="Arial" w:cs="Arial"/>
                <w:sz w:val="20"/>
                <w:szCs w:val="20"/>
              </w:rPr>
              <w:t>225 209 56</w:t>
            </w:r>
            <w:r>
              <w:rPr>
                <w:rFonts w:ascii="Arial" w:hAnsi="Arial" w:cs="Arial"/>
                <w:sz w:val="20"/>
                <w:szCs w:val="20"/>
              </w:rPr>
              <w:t>5</w:t>
            </w:r>
          </w:p>
        </w:tc>
      </w:tr>
    </w:tbl>
    <w:p w14:paraId="392BB66F" w14:textId="0A99F2DE" w:rsidR="00597075" w:rsidRDefault="00597075" w:rsidP="00A84B74">
      <w:pPr>
        <w:rPr>
          <w:rFonts w:ascii="Arial" w:hAnsi="Arial" w:cs="Arial"/>
          <w:sz w:val="20"/>
          <w:szCs w:val="20"/>
        </w:rPr>
      </w:pPr>
    </w:p>
    <w:p w14:paraId="4793726C" w14:textId="3F28A3A7" w:rsidR="00597075" w:rsidRDefault="00646592" w:rsidP="00A84B74">
      <w:pPr>
        <w:rPr>
          <w:rFonts w:ascii="Arial" w:hAnsi="Arial" w:cs="Arial"/>
          <w:sz w:val="20"/>
          <w:szCs w:val="20"/>
        </w:rPr>
      </w:pPr>
      <w:r>
        <w:rPr>
          <w:rFonts w:ascii="Arial" w:hAnsi="Arial" w:cs="Arial"/>
          <w:sz w:val="20"/>
          <w:szCs w:val="20"/>
        </w:rPr>
        <w:t xml:space="preserve">Samtliga förvärv har genomförts </w:t>
      </w:r>
      <w:r w:rsidR="00C67464">
        <w:rPr>
          <w:rFonts w:ascii="Arial" w:hAnsi="Arial" w:cs="Arial"/>
          <w:sz w:val="20"/>
          <w:szCs w:val="20"/>
        </w:rPr>
        <w:t xml:space="preserve">på Nasdaq Stockholm av Nordea för Scandics räkning. Efter ovanstående förvärv uppgår Scandics innehav av egna aktier </w:t>
      </w:r>
      <w:r w:rsidR="007247D4">
        <w:rPr>
          <w:rFonts w:ascii="Arial" w:hAnsi="Arial" w:cs="Arial"/>
          <w:sz w:val="20"/>
          <w:szCs w:val="20"/>
        </w:rPr>
        <w:t xml:space="preserve">till </w:t>
      </w:r>
      <w:r w:rsidR="002B0183" w:rsidRPr="00CF7A17">
        <w:rPr>
          <w:rFonts w:ascii="Arial" w:hAnsi="Arial" w:cs="Arial"/>
          <w:sz w:val="20"/>
          <w:szCs w:val="20"/>
        </w:rPr>
        <w:t>3 085 000</w:t>
      </w:r>
      <w:r w:rsidR="007247D4">
        <w:rPr>
          <w:rFonts w:ascii="Arial" w:hAnsi="Arial" w:cs="Arial"/>
          <w:sz w:val="20"/>
          <w:szCs w:val="20"/>
        </w:rPr>
        <w:t xml:space="preserve">. Det totala antalet aktier i Scandic, inklusive </w:t>
      </w:r>
      <w:r w:rsidR="00967039">
        <w:rPr>
          <w:rFonts w:ascii="Arial" w:hAnsi="Arial" w:cs="Arial"/>
          <w:sz w:val="20"/>
          <w:szCs w:val="20"/>
        </w:rPr>
        <w:t xml:space="preserve">egna aktier, uppgår till </w:t>
      </w:r>
      <w:r w:rsidR="00FF486A">
        <w:rPr>
          <w:rFonts w:ascii="Arial" w:hAnsi="Arial" w:cs="Arial"/>
          <w:sz w:val="20"/>
          <w:szCs w:val="20"/>
        </w:rPr>
        <w:t>219 157 922</w:t>
      </w:r>
      <w:r w:rsidR="00502684">
        <w:rPr>
          <w:rFonts w:ascii="Arial" w:hAnsi="Arial" w:cs="Arial"/>
          <w:sz w:val="20"/>
          <w:szCs w:val="20"/>
        </w:rPr>
        <w:t xml:space="preserve"> och </w:t>
      </w:r>
      <w:r w:rsidR="00DC0704">
        <w:rPr>
          <w:rFonts w:ascii="Arial" w:hAnsi="Arial" w:cs="Arial"/>
          <w:sz w:val="20"/>
          <w:szCs w:val="20"/>
        </w:rPr>
        <w:t xml:space="preserve">antalet utestående aktier, exklusive egna aktier, uppgår till </w:t>
      </w:r>
      <w:r w:rsidR="00063AD1" w:rsidRPr="00063AD1">
        <w:rPr>
          <w:rFonts w:ascii="Arial" w:hAnsi="Arial" w:cs="Arial"/>
          <w:sz w:val="20"/>
          <w:szCs w:val="20"/>
        </w:rPr>
        <w:t>216 072 922</w:t>
      </w:r>
      <w:r w:rsidR="00DC0704">
        <w:rPr>
          <w:rFonts w:ascii="Arial" w:hAnsi="Arial" w:cs="Arial"/>
          <w:sz w:val="20"/>
          <w:szCs w:val="20"/>
        </w:rPr>
        <w:t>.</w:t>
      </w:r>
    </w:p>
    <w:p w14:paraId="2D549642" w14:textId="38749C8A" w:rsidR="00CA4DF3" w:rsidRDefault="00CA4DF3" w:rsidP="00A84B74">
      <w:pPr>
        <w:rPr>
          <w:rFonts w:ascii="Arial" w:hAnsi="Arial" w:cs="Arial"/>
          <w:sz w:val="20"/>
          <w:szCs w:val="20"/>
        </w:rPr>
      </w:pPr>
      <w:r>
        <w:rPr>
          <w:rFonts w:ascii="Arial" w:hAnsi="Arial" w:cs="Arial"/>
          <w:sz w:val="20"/>
          <w:szCs w:val="20"/>
        </w:rPr>
        <w:t>Fullständig information om de genomförda transaktionerna biläggs detta pressmeddelande.</w:t>
      </w:r>
    </w:p>
    <w:p w14:paraId="0E7E869B" w14:textId="52E4765F" w:rsidR="001522CF" w:rsidRPr="007E5E36" w:rsidRDefault="001522CF" w:rsidP="63AC1B07">
      <w:pPr>
        <w:rPr>
          <w:rFonts w:ascii="Arial" w:hAnsi="Arial" w:cs="Arial"/>
          <w:sz w:val="20"/>
          <w:szCs w:val="20"/>
        </w:rPr>
      </w:pPr>
      <w:r w:rsidRPr="63AC1B07">
        <w:rPr>
          <w:rFonts w:ascii="Arial" w:hAnsi="Arial" w:cs="Arial"/>
          <w:b/>
          <w:bCs/>
          <w:sz w:val="20"/>
          <w:szCs w:val="20"/>
        </w:rPr>
        <w:t>För mer information, vänligen kontakta:</w:t>
      </w:r>
      <w:r>
        <w:br/>
      </w:r>
      <w:r>
        <w:br/>
      </w:r>
      <w:r w:rsidRPr="63AC1B07">
        <w:rPr>
          <w:rFonts w:ascii="Arial" w:hAnsi="Arial" w:cs="Arial"/>
          <w:sz w:val="20"/>
          <w:szCs w:val="20"/>
        </w:rPr>
        <w:t>Rasmus Blomqvist, Director Investor Relations, Scandic Hotels Group</w:t>
      </w:r>
      <w:r>
        <w:br/>
      </w:r>
      <w:r w:rsidRPr="63AC1B07">
        <w:rPr>
          <w:rFonts w:ascii="Arial" w:hAnsi="Arial" w:cs="Arial"/>
          <w:sz w:val="20"/>
          <w:szCs w:val="20"/>
        </w:rPr>
        <w:t>Email: </w:t>
      </w:r>
      <w:hyperlink r:id="rId11">
        <w:r w:rsidRPr="63AC1B07">
          <w:rPr>
            <w:rStyle w:val="Hyperlink"/>
            <w:rFonts w:ascii="Arial" w:hAnsi="Arial" w:cs="Arial"/>
            <w:b/>
            <w:bCs/>
            <w:color w:val="ED7D31" w:themeColor="accent2"/>
            <w:sz w:val="20"/>
            <w:szCs w:val="20"/>
          </w:rPr>
          <w:t>rasmus.blomqvist@scandichotels.com</w:t>
        </w:r>
        <w:r>
          <w:br/>
        </w:r>
      </w:hyperlink>
      <w:r w:rsidRPr="63AC1B07">
        <w:rPr>
          <w:rFonts w:ascii="Arial" w:hAnsi="Arial" w:cs="Arial"/>
          <w:sz w:val="20"/>
          <w:szCs w:val="20"/>
        </w:rPr>
        <w:t>Telefon: +46 702 335 367</w:t>
      </w:r>
    </w:p>
    <w:p w14:paraId="12038A26" w14:textId="77777777" w:rsidR="00A84B74" w:rsidRPr="00444D32" w:rsidRDefault="00A84B74" w:rsidP="00A84B74">
      <w:pPr>
        <w:rPr>
          <w:b/>
          <w:bCs/>
        </w:rPr>
      </w:pPr>
    </w:p>
    <w:p w14:paraId="45D1621C" w14:textId="7B98CC36" w:rsidR="005D2DB3" w:rsidRPr="00444D32" w:rsidRDefault="005D2DB3" w:rsidP="00922645">
      <w:pPr>
        <w:spacing w:line="240" w:lineRule="auto"/>
        <w:rPr>
          <w:rFonts w:ascii="Arial" w:hAnsi="Arial" w:cs="Arial"/>
          <w:sz w:val="20"/>
          <w:szCs w:val="20"/>
        </w:rPr>
      </w:pPr>
    </w:p>
    <w:sectPr w:rsidR="005D2DB3" w:rsidRPr="00444D32" w:rsidSect="009E6929">
      <w:headerReference w:type="default" r:id="rId12"/>
      <w:footerReference w:type="even" r:id="rId13"/>
      <w:footerReference w:type="default" r:id="rId14"/>
      <w:footerReference w:type="first" r:id="rId15"/>
      <w:pgSz w:w="11906" w:h="16838" w:code="9"/>
      <w:pgMar w:top="1418" w:right="1418" w:bottom="1418"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15049" w14:textId="77777777" w:rsidR="005028EC" w:rsidRDefault="005028EC" w:rsidP="00EE516B">
      <w:pPr>
        <w:spacing w:after="0" w:line="240" w:lineRule="auto"/>
      </w:pPr>
      <w:r>
        <w:separator/>
      </w:r>
    </w:p>
  </w:endnote>
  <w:endnote w:type="continuationSeparator" w:id="0">
    <w:p w14:paraId="7287EF6C" w14:textId="77777777" w:rsidR="005028EC" w:rsidRDefault="005028EC" w:rsidP="00EE516B">
      <w:pPr>
        <w:spacing w:after="0" w:line="240" w:lineRule="auto"/>
      </w:pPr>
      <w:r>
        <w:continuationSeparator/>
      </w:r>
    </w:p>
  </w:endnote>
  <w:endnote w:type="continuationNotice" w:id="1">
    <w:p w14:paraId="5FC8D7EC" w14:textId="77777777" w:rsidR="005028EC" w:rsidRDefault="005028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AA95D" w14:textId="5CB57135" w:rsidR="00542F29" w:rsidRDefault="00542F29">
    <w:pPr>
      <w:pStyle w:val="Footer"/>
    </w:pPr>
    <w:r>
      <w:rPr>
        <w:noProof/>
      </w:rPr>
      <mc:AlternateContent>
        <mc:Choice Requires="wps">
          <w:drawing>
            <wp:anchor distT="0" distB="0" distL="0" distR="0" simplePos="0" relativeHeight="251658242" behindDoc="0" locked="0" layoutInCell="1" allowOverlap="1" wp14:anchorId="37C4F0D2" wp14:editId="13EF70B6">
              <wp:simplePos x="635" y="635"/>
              <wp:positionH relativeFrom="page">
                <wp:align>right</wp:align>
              </wp:positionH>
              <wp:positionV relativeFrom="page">
                <wp:align>bottom</wp:align>
              </wp:positionV>
              <wp:extent cx="1302385" cy="357505"/>
              <wp:effectExtent l="0" t="0" r="0" b="0"/>
              <wp:wrapNone/>
              <wp:docPr id="908869166" name="Text Box 2"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02385" cy="357505"/>
                      </a:xfrm>
                      <a:prstGeom prst="rect">
                        <a:avLst/>
                      </a:prstGeom>
                      <a:noFill/>
                      <a:ln>
                        <a:noFill/>
                      </a:ln>
                    </wps:spPr>
                    <wps:txbx>
                      <w:txbxContent>
                        <w:p w14:paraId="31FF96FC" w14:textId="35500210" w:rsidR="00542F29" w:rsidRPr="00542F29" w:rsidRDefault="00542F29" w:rsidP="00542F29">
                          <w:pPr>
                            <w:spacing w:after="0"/>
                            <w:rPr>
                              <w:rFonts w:ascii="Calibri" w:eastAsia="Calibri" w:hAnsi="Calibri" w:cs="Calibri"/>
                              <w:noProof/>
                              <w:color w:val="000000"/>
                              <w:sz w:val="20"/>
                              <w:szCs w:val="20"/>
                            </w:rPr>
                          </w:pPr>
                          <w:r w:rsidRPr="00542F29">
                            <w:rPr>
                              <w:rFonts w:ascii="Calibri" w:eastAsia="Calibri" w:hAnsi="Calibri" w:cs="Calibri"/>
                              <w:noProof/>
                              <w:color w:val="000000"/>
                              <w:sz w:val="20"/>
                              <w:szCs w:val="20"/>
                            </w:rPr>
                            <w:t>Classification: Public</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7C4F0D2" id="_x0000_t202" coordsize="21600,21600" o:spt="202" path="m,l,21600r21600,l21600,xe">
              <v:stroke joinstyle="miter"/>
              <v:path gradientshapeok="t" o:connecttype="rect"/>
            </v:shapetype>
            <v:shape id="Text Box 2" o:spid="_x0000_s1026" type="#_x0000_t202" alt="Classification: Public" style="position:absolute;margin-left:51.35pt;margin-top:0;width:102.55pt;height:28.15pt;z-index:25165824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" filled="f" stroked="f">
              <v:textbox style="mso-fit-shape-to-text:t" inset="0,0,20pt,15pt">
                <w:txbxContent>
                  <w:p w14:paraId="31FF96FC" w14:textId="35500210" w:rsidR="00542F29" w:rsidRPr="00542F29" w:rsidRDefault="00542F29" w:rsidP="00542F29">
                    <w:pPr>
                      <w:spacing w:after="0"/>
                      <w:rPr>
                        <w:rFonts w:ascii="Calibri" w:eastAsia="Calibri" w:hAnsi="Calibri" w:cs="Calibri"/>
                        <w:noProof/>
                        <w:color w:val="000000"/>
                        <w:sz w:val="20"/>
                        <w:szCs w:val="20"/>
                      </w:rPr>
                    </w:pPr>
                    <w:r w:rsidRPr="00542F29">
                      <w:rPr>
                        <w:rFonts w:ascii="Calibri" w:eastAsia="Calibri" w:hAnsi="Calibri" w:cs="Calibri"/>
                        <w:noProof/>
                        <w:color w:val="000000"/>
                        <w:sz w:val="20"/>
                        <w:szCs w:val="20"/>
                      </w:rPr>
                      <w:t>Classification: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87FDE" w14:textId="644B1E05" w:rsidR="006B0E5B" w:rsidRPr="007C231B" w:rsidRDefault="00542F29" w:rsidP="007D0B12">
    <w:pPr>
      <w:pStyle w:val="Footer"/>
      <w:spacing w:line="276" w:lineRule="auto"/>
      <w:rPr>
        <w:rFonts w:ascii="Arial" w:hAnsi="Arial" w:cs="Arial"/>
        <w:color w:val="000000"/>
        <w:sz w:val="14"/>
        <w:szCs w:val="14"/>
        <w:shd w:val="clear" w:color="auto" w:fill="FFFFFF"/>
      </w:rPr>
    </w:pPr>
    <w:r>
      <w:rPr>
        <w:rFonts w:ascii="Arial" w:hAnsi="Arial" w:cs="Arial"/>
        <w:b/>
        <w:bCs/>
        <w:noProof/>
        <w:color w:val="000000"/>
        <w:sz w:val="14"/>
        <w:szCs w:val="14"/>
      </w:rPr>
      <mc:AlternateContent>
        <mc:Choice Requires="wps">
          <w:drawing>
            <wp:anchor distT="0" distB="0" distL="0" distR="0" simplePos="0" relativeHeight="251658243" behindDoc="0" locked="0" layoutInCell="1" allowOverlap="1" wp14:anchorId="30CB8354" wp14:editId="6EDB280B">
              <wp:simplePos x="899160" y="9700260"/>
              <wp:positionH relativeFrom="page">
                <wp:align>right</wp:align>
              </wp:positionH>
              <wp:positionV relativeFrom="page">
                <wp:align>bottom</wp:align>
              </wp:positionV>
              <wp:extent cx="1302385" cy="357505"/>
              <wp:effectExtent l="0" t="0" r="0" b="0"/>
              <wp:wrapNone/>
              <wp:docPr id="1977682032" name="Text Box 3"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02385" cy="357505"/>
                      </a:xfrm>
                      <a:prstGeom prst="rect">
                        <a:avLst/>
                      </a:prstGeom>
                      <a:noFill/>
                      <a:ln>
                        <a:noFill/>
                      </a:ln>
                    </wps:spPr>
                    <wps:txbx>
                      <w:txbxContent>
                        <w:p w14:paraId="7EF553D0" w14:textId="249D57F0" w:rsidR="00542F29" w:rsidRPr="00542F29" w:rsidRDefault="00542F29" w:rsidP="00542F29">
                          <w:pPr>
                            <w:spacing w:after="0"/>
                            <w:rPr>
                              <w:rFonts w:ascii="Calibri" w:eastAsia="Calibri" w:hAnsi="Calibri" w:cs="Calibri"/>
                              <w:noProof/>
                              <w:color w:val="000000"/>
                              <w:sz w:val="20"/>
                              <w:szCs w:val="20"/>
                            </w:rPr>
                          </w:pPr>
                          <w:r w:rsidRPr="00542F29">
                            <w:rPr>
                              <w:rFonts w:ascii="Calibri" w:eastAsia="Calibri" w:hAnsi="Calibri" w:cs="Calibri"/>
                              <w:noProof/>
                              <w:color w:val="000000"/>
                              <w:sz w:val="20"/>
                              <w:szCs w:val="20"/>
                            </w:rPr>
                            <w:t>Classification: Public</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0CB8354" id="_x0000_t202" coordsize="21600,21600" o:spt="202" path="m,l,21600r21600,l21600,xe">
              <v:stroke joinstyle="miter"/>
              <v:path gradientshapeok="t" o:connecttype="rect"/>
            </v:shapetype>
            <v:shape id="Text Box 3" o:spid="_x0000_s1027" type="#_x0000_t202" alt="Classification: Public" style="position:absolute;margin-left:51.35pt;margin-top:0;width:102.55pt;height:28.15pt;z-index:251658243;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" filled="f" stroked="f">
              <v:textbox style="mso-fit-shape-to-text:t" inset="0,0,20pt,15pt">
                <w:txbxContent>
                  <w:p w14:paraId="7EF553D0" w14:textId="249D57F0" w:rsidR="00542F29" w:rsidRPr="00542F29" w:rsidRDefault="00542F29" w:rsidP="00542F29">
                    <w:pPr>
                      <w:spacing w:after="0"/>
                      <w:rPr>
                        <w:rFonts w:ascii="Calibri" w:eastAsia="Calibri" w:hAnsi="Calibri" w:cs="Calibri"/>
                        <w:noProof/>
                        <w:color w:val="000000"/>
                        <w:sz w:val="20"/>
                        <w:szCs w:val="20"/>
                      </w:rPr>
                    </w:pPr>
                    <w:r w:rsidRPr="00542F29">
                      <w:rPr>
                        <w:rFonts w:ascii="Calibri" w:eastAsia="Calibri" w:hAnsi="Calibri" w:cs="Calibri"/>
                        <w:noProof/>
                        <w:color w:val="000000"/>
                        <w:sz w:val="20"/>
                        <w:szCs w:val="20"/>
                      </w:rPr>
                      <w:t>Classification: Public</w:t>
                    </w:r>
                  </w:p>
                </w:txbxContent>
              </v:textbox>
              <w10:wrap anchorx="page" anchory="page"/>
            </v:shape>
          </w:pict>
        </mc:Fallback>
      </mc:AlternateContent>
    </w:r>
    <w:r w:rsidR="006B0E5B" w:rsidRPr="007C231B">
      <w:rPr>
        <w:rStyle w:val="Strong"/>
        <w:rFonts w:ascii="Arial" w:hAnsi="Arial" w:cs="Arial"/>
        <w:color w:val="000000"/>
        <w:sz w:val="14"/>
        <w:szCs w:val="14"/>
        <w:shd w:val="clear" w:color="auto" w:fill="FFFFFF"/>
      </w:rPr>
      <w:t>Om Scandic Hotels Group</w:t>
    </w:r>
    <w:r w:rsidR="006B0E5B" w:rsidRPr="007C231B">
      <w:rPr>
        <w:rFonts w:ascii="Arial" w:hAnsi="Arial" w:cs="Arial"/>
        <w:color w:val="000000"/>
        <w:sz w:val="14"/>
        <w:szCs w:val="14"/>
      </w:rPr>
      <w:br/>
    </w:r>
    <w:r w:rsidR="006B0E5B" w:rsidRPr="007C231B">
      <w:rPr>
        <w:rFonts w:ascii="Arial" w:hAnsi="Arial" w:cs="Arial"/>
        <w:color w:val="000000"/>
        <w:sz w:val="14"/>
        <w:szCs w:val="14"/>
        <w:shd w:val="clear" w:color="auto" w:fill="FFFFFF"/>
      </w:rPr>
      <w:t xml:space="preserve">Scandic är det största hotellföretaget i Norden med </w:t>
    </w:r>
    <w:r w:rsidR="005D5ABA">
      <w:rPr>
        <w:rFonts w:ascii="Arial" w:hAnsi="Arial" w:cs="Arial"/>
        <w:color w:val="000000"/>
        <w:sz w:val="14"/>
        <w:szCs w:val="14"/>
        <w:shd w:val="clear" w:color="auto" w:fill="FFFFFF"/>
      </w:rPr>
      <w:t xml:space="preserve">ett nätverk av omkring </w:t>
    </w:r>
    <w:r w:rsidR="006B0E5B" w:rsidRPr="007C231B">
      <w:rPr>
        <w:rFonts w:ascii="Arial" w:hAnsi="Arial" w:cs="Arial"/>
        <w:color w:val="000000"/>
        <w:sz w:val="14"/>
        <w:szCs w:val="14"/>
        <w:shd w:val="clear" w:color="auto" w:fill="FFFFFF"/>
      </w:rPr>
      <w:t>280 hotell</w:t>
    </w:r>
    <w:r w:rsidR="005D5ABA">
      <w:rPr>
        <w:rFonts w:ascii="Arial" w:hAnsi="Arial" w:cs="Arial"/>
        <w:color w:val="000000"/>
        <w:sz w:val="14"/>
        <w:szCs w:val="14"/>
        <w:shd w:val="clear" w:color="auto" w:fill="FFFFFF"/>
      </w:rPr>
      <w:t xml:space="preserve"> och 58 000 hotellrum</w:t>
    </w:r>
    <w:r w:rsidR="006B0E5B" w:rsidRPr="007C231B">
      <w:rPr>
        <w:rFonts w:ascii="Arial" w:hAnsi="Arial" w:cs="Arial"/>
        <w:color w:val="000000"/>
        <w:sz w:val="14"/>
        <w:szCs w:val="14"/>
        <w:shd w:val="clear" w:color="auto" w:fill="FFFFFF"/>
      </w:rPr>
      <w:t xml:space="preserve"> i drift och under utveckling på över 130 destinationer. Scandic är ledande när det kommer till att integrera hållbarhet inom alla områden och dess prisbelönta koncept inom tillgänglighet säkerställer att Scandic är till för alla. Väl omtyckt av gäster och medarbetare är Scandic Friends Nordens största lojalitetsprogram inom hotellbranschen och företaget en av de mest attraktiva arbetsgivarna i regionen. Scandic är noterat på Nasdaq Stockholm. </w:t>
    </w:r>
    <w:hyperlink r:id="rId1" w:history="1">
      <w:r w:rsidR="007D0B12" w:rsidRPr="007C231B">
        <w:rPr>
          <w:rStyle w:val="Hyperlink"/>
          <w:rFonts w:ascii="Arial" w:hAnsi="Arial" w:cs="Arial"/>
          <w:b/>
          <w:bCs/>
          <w:color w:val="ED7D31" w:themeColor="accent2"/>
          <w:sz w:val="14"/>
          <w:szCs w:val="14"/>
          <w:shd w:val="clear" w:color="auto" w:fill="FFFFFF"/>
        </w:rPr>
        <w:t>www.scandichotelsgroup.com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88A06" w14:textId="032D818C" w:rsidR="00542F29" w:rsidRDefault="00542F29">
    <w:pPr>
      <w:pStyle w:val="Footer"/>
    </w:pPr>
    <w:r>
      <w:rPr>
        <w:noProof/>
      </w:rPr>
      <mc:AlternateContent>
        <mc:Choice Requires="wps">
          <w:drawing>
            <wp:anchor distT="0" distB="0" distL="0" distR="0" simplePos="0" relativeHeight="251658241" behindDoc="0" locked="0" layoutInCell="1" allowOverlap="1" wp14:anchorId="03CF8040" wp14:editId="0E442ED1">
              <wp:simplePos x="635" y="635"/>
              <wp:positionH relativeFrom="page">
                <wp:align>right</wp:align>
              </wp:positionH>
              <wp:positionV relativeFrom="page">
                <wp:align>bottom</wp:align>
              </wp:positionV>
              <wp:extent cx="1302385" cy="357505"/>
              <wp:effectExtent l="0" t="0" r="0" b="0"/>
              <wp:wrapNone/>
              <wp:docPr id="1036975763" name="Text Box 1"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02385" cy="357505"/>
                      </a:xfrm>
                      <a:prstGeom prst="rect">
                        <a:avLst/>
                      </a:prstGeom>
                      <a:noFill/>
                      <a:ln>
                        <a:noFill/>
                      </a:ln>
                    </wps:spPr>
                    <wps:txbx>
                      <w:txbxContent>
                        <w:p w14:paraId="094BE28F" w14:textId="3F3F429E" w:rsidR="00542F29" w:rsidRPr="00542F29" w:rsidRDefault="00542F29" w:rsidP="00542F29">
                          <w:pPr>
                            <w:spacing w:after="0"/>
                            <w:rPr>
                              <w:rFonts w:ascii="Calibri" w:eastAsia="Calibri" w:hAnsi="Calibri" w:cs="Calibri"/>
                              <w:noProof/>
                              <w:color w:val="000000"/>
                              <w:sz w:val="20"/>
                              <w:szCs w:val="20"/>
                            </w:rPr>
                          </w:pPr>
                          <w:r w:rsidRPr="00542F29">
                            <w:rPr>
                              <w:rFonts w:ascii="Calibri" w:eastAsia="Calibri" w:hAnsi="Calibri" w:cs="Calibri"/>
                              <w:noProof/>
                              <w:color w:val="000000"/>
                              <w:sz w:val="20"/>
                              <w:szCs w:val="20"/>
                            </w:rPr>
                            <w:t>Classification: Public</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3CF8040" id="_x0000_t202" coordsize="21600,21600" o:spt="202" path="m,l,21600r21600,l21600,xe">
              <v:stroke joinstyle="miter"/>
              <v:path gradientshapeok="t" o:connecttype="rect"/>
            </v:shapetype>
            <v:shape id="Text Box 1" o:spid="_x0000_s1028" type="#_x0000_t202" alt="Classification: Public" style="position:absolute;margin-left:51.35pt;margin-top:0;width:102.55pt;height:28.15pt;z-index:251658241;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" filled="f" stroked="f">
              <v:textbox style="mso-fit-shape-to-text:t" inset="0,0,20pt,15pt">
                <w:txbxContent>
                  <w:p w14:paraId="094BE28F" w14:textId="3F3F429E" w:rsidR="00542F29" w:rsidRPr="00542F29" w:rsidRDefault="00542F29" w:rsidP="00542F29">
                    <w:pPr>
                      <w:spacing w:after="0"/>
                      <w:rPr>
                        <w:rFonts w:ascii="Calibri" w:eastAsia="Calibri" w:hAnsi="Calibri" w:cs="Calibri"/>
                        <w:noProof/>
                        <w:color w:val="000000"/>
                        <w:sz w:val="20"/>
                        <w:szCs w:val="20"/>
                      </w:rPr>
                    </w:pPr>
                    <w:r w:rsidRPr="00542F29">
                      <w:rPr>
                        <w:rFonts w:ascii="Calibri" w:eastAsia="Calibri" w:hAnsi="Calibri" w:cs="Calibri"/>
                        <w:noProof/>
                        <w:color w:val="000000"/>
                        <w:sz w:val="20"/>
                        <w:szCs w:val="20"/>
                      </w:rPr>
                      <w:t>Classification: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A9AAF" w14:textId="77777777" w:rsidR="005028EC" w:rsidRDefault="005028EC" w:rsidP="00EE516B">
      <w:pPr>
        <w:spacing w:after="0" w:line="240" w:lineRule="auto"/>
      </w:pPr>
      <w:r>
        <w:separator/>
      </w:r>
    </w:p>
  </w:footnote>
  <w:footnote w:type="continuationSeparator" w:id="0">
    <w:p w14:paraId="0D0AD919" w14:textId="77777777" w:rsidR="005028EC" w:rsidRDefault="005028EC" w:rsidP="00EE516B">
      <w:pPr>
        <w:spacing w:after="0" w:line="240" w:lineRule="auto"/>
      </w:pPr>
      <w:r>
        <w:continuationSeparator/>
      </w:r>
    </w:p>
  </w:footnote>
  <w:footnote w:type="continuationNotice" w:id="1">
    <w:p w14:paraId="0ACEE773" w14:textId="77777777" w:rsidR="005028EC" w:rsidRDefault="005028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4EFBA" w14:textId="017F9672" w:rsidR="00EE516B" w:rsidRPr="00EE516B" w:rsidRDefault="00560BD8" w:rsidP="00EE516B">
    <w:pPr>
      <w:pStyle w:val="Header"/>
    </w:pPr>
    <w:r>
      <w:rPr>
        <w:noProof/>
      </w:rPr>
      <w:drawing>
        <wp:anchor distT="0" distB="0" distL="114300" distR="114300" simplePos="0" relativeHeight="251658240" behindDoc="1" locked="0" layoutInCell="1" allowOverlap="1" wp14:anchorId="16BB3F06" wp14:editId="5505D0F2">
          <wp:simplePos x="0" y="0"/>
          <wp:positionH relativeFrom="margin">
            <wp:align>right</wp:align>
          </wp:positionH>
          <wp:positionV relativeFrom="margin">
            <wp:posOffset>-553720</wp:posOffset>
          </wp:positionV>
          <wp:extent cx="1677035" cy="345440"/>
          <wp:effectExtent l="0" t="0" r="0" b="0"/>
          <wp:wrapTight wrapText="bothSides">
            <wp:wrapPolygon edited="0">
              <wp:start x="0" y="0"/>
              <wp:lineTo x="0" y="20250"/>
              <wp:lineTo x="21346" y="20250"/>
              <wp:lineTo x="21346" y="0"/>
              <wp:lineTo x="0" y="0"/>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77035" cy="3454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90077"/>
    <w:multiLevelType w:val="hybridMultilevel"/>
    <w:tmpl w:val="1CD8F936"/>
    <w:lvl w:ilvl="0" w:tplc="9620B778">
      <w:start w:val="27"/>
      <w:numFmt w:val="bullet"/>
      <w:lvlText w:val="-"/>
      <w:lvlJc w:val="left"/>
      <w:pPr>
        <w:ind w:left="1080" w:hanging="360"/>
      </w:pPr>
      <w:rPr>
        <w:rFonts w:ascii="Arial" w:eastAsiaTheme="minorHAnsi" w:hAnsi="Arial" w:cs="Aria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15:restartNumberingAfterBreak="0">
    <w:nsid w:val="0530227A"/>
    <w:multiLevelType w:val="multilevel"/>
    <w:tmpl w:val="3C62F13C"/>
    <w:lvl w:ilvl="0">
      <w:start w:val="1"/>
      <w:numFmt w:val="bullet"/>
      <w:pStyle w:val="ListBullet"/>
      <w:lvlText w:val="•"/>
      <w:lvlJc w:val="left"/>
      <w:pPr>
        <w:ind w:left="170" w:hanging="170"/>
      </w:pPr>
      <w:rPr>
        <w:rFonts w:ascii="Calibri" w:hAnsi="Calibri" w:cs="Calibri" w:hint="default"/>
        <w:color w:val="auto"/>
      </w:rPr>
    </w:lvl>
    <w:lvl w:ilvl="1">
      <w:start w:val="1"/>
      <w:numFmt w:val="bullet"/>
      <w:pStyle w:val="ListBullet2"/>
      <w:lvlText w:val="–"/>
      <w:lvlJc w:val="left"/>
      <w:pPr>
        <w:ind w:left="340" w:hanging="170"/>
      </w:pPr>
      <w:rPr>
        <w:rFonts w:ascii="Calibri" w:hAnsi="Calibri" w:hint="default"/>
        <w:color w:val="auto"/>
      </w:rPr>
    </w:lvl>
    <w:lvl w:ilvl="2">
      <w:start w:val="1"/>
      <w:numFmt w:val="bullet"/>
      <w:pStyle w:val="ListBullet3"/>
      <w:lvlText w:val="•"/>
      <w:lvlJc w:val="left"/>
      <w:pPr>
        <w:ind w:left="510" w:hanging="170"/>
      </w:pPr>
      <w:rPr>
        <w:rFonts w:ascii="Calibri" w:hAnsi="Calibri" w:hint="default"/>
        <w:color w:val="auto"/>
      </w:rPr>
    </w:lvl>
    <w:lvl w:ilvl="3">
      <w:start w:val="1"/>
      <w:numFmt w:val="bullet"/>
      <w:pStyle w:val="ListBullet4"/>
      <w:lvlText w:val="–"/>
      <w:lvlJc w:val="left"/>
      <w:pPr>
        <w:ind w:left="680" w:hanging="170"/>
      </w:pPr>
      <w:rPr>
        <w:rFonts w:ascii="Calibri" w:hAnsi="Calibri" w:hint="default"/>
        <w:color w:val="auto"/>
      </w:rPr>
    </w:lvl>
    <w:lvl w:ilvl="4">
      <w:start w:val="1"/>
      <w:numFmt w:val="bullet"/>
      <w:pStyle w:val="ListBullet5"/>
      <w:lvlText w:val="•"/>
      <w:lvlJc w:val="left"/>
      <w:pPr>
        <w:ind w:left="850" w:hanging="170"/>
      </w:pPr>
      <w:rPr>
        <w:rFonts w:ascii="Calibri" w:hAnsi="Calibri" w:hint="default"/>
        <w:color w:val="auto"/>
      </w:rPr>
    </w:lvl>
    <w:lvl w:ilvl="5">
      <w:start w:val="1"/>
      <w:numFmt w:val="bullet"/>
      <w:lvlText w:val="–"/>
      <w:lvlJc w:val="left"/>
      <w:pPr>
        <w:ind w:left="1020" w:hanging="170"/>
      </w:pPr>
      <w:rPr>
        <w:rFonts w:ascii="Calibri" w:hAnsi="Calibri" w:hint="default"/>
        <w:color w:val="auto"/>
      </w:rPr>
    </w:lvl>
    <w:lvl w:ilvl="6">
      <w:start w:val="1"/>
      <w:numFmt w:val="bullet"/>
      <w:lvlText w:val="•"/>
      <w:lvlJc w:val="left"/>
      <w:pPr>
        <w:ind w:left="1190" w:hanging="170"/>
      </w:pPr>
      <w:rPr>
        <w:rFonts w:ascii="Calibri" w:hAnsi="Calibri" w:hint="default"/>
        <w:color w:val="auto"/>
      </w:rPr>
    </w:lvl>
    <w:lvl w:ilvl="7">
      <w:start w:val="1"/>
      <w:numFmt w:val="bullet"/>
      <w:lvlText w:val="–"/>
      <w:lvlJc w:val="left"/>
      <w:pPr>
        <w:ind w:left="1360" w:hanging="170"/>
      </w:pPr>
      <w:rPr>
        <w:rFonts w:ascii="Calibri" w:hAnsi="Calibri" w:hint="default"/>
        <w:color w:val="auto"/>
      </w:rPr>
    </w:lvl>
    <w:lvl w:ilvl="8">
      <w:start w:val="1"/>
      <w:numFmt w:val="bullet"/>
      <w:lvlText w:val="•"/>
      <w:lvlJc w:val="left"/>
      <w:pPr>
        <w:ind w:left="1530" w:hanging="170"/>
      </w:pPr>
      <w:rPr>
        <w:rFonts w:ascii="Calibri" w:hAnsi="Calibri" w:hint="default"/>
        <w:color w:val="auto"/>
      </w:rPr>
    </w:lvl>
  </w:abstractNum>
  <w:abstractNum w:abstractNumId="2" w15:restartNumberingAfterBreak="0">
    <w:nsid w:val="193A74C4"/>
    <w:multiLevelType w:val="hybridMultilevel"/>
    <w:tmpl w:val="4C82769A"/>
    <w:lvl w:ilvl="0" w:tplc="5C0CC95C">
      <w:start w:val="27"/>
      <w:numFmt w:val="bullet"/>
      <w:lvlText w:val="-"/>
      <w:lvlJc w:val="left"/>
      <w:pPr>
        <w:ind w:left="720" w:hanging="360"/>
      </w:pPr>
      <w:rPr>
        <w:rFonts w:ascii="Arial" w:eastAsiaTheme="minorHAnsi" w:hAnsi="Arial" w:cs="Arial"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BF36C7F"/>
    <w:multiLevelType w:val="hybridMultilevel"/>
    <w:tmpl w:val="41AE36F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15:restartNumberingAfterBreak="0">
    <w:nsid w:val="200E7371"/>
    <w:multiLevelType w:val="hybridMultilevel"/>
    <w:tmpl w:val="E8721C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23C1C58"/>
    <w:multiLevelType w:val="hybridMultilevel"/>
    <w:tmpl w:val="45B0D85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23012427"/>
    <w:multiLevelType w:val="hybridMultilevel"/>
    <w:tmpl w:val="62F8597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D0A11F4"/>
    <w:multiLevelType w:val="hybridMultilevel"/>
    <w:tmpl w:val="11DC6BE0"/>
    <w:lvl w:ilvl="0" w:tplc="F0B29D6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F457A7"/>
    <w:multiLevelType w:val="hybridMultilevel"/>
    <w:tmpl w:val="B888C1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8026686"/>
    <w:multiLevelType w:val="hybridMultilevel"/>
    <w:tmpl w:val="BCFA5828"/>
    <w:lvl w:ilvl="0" w:tplc="041D0001">
      <w:start w:val="1"/>
      <w:numFmt w:val="bullet"/>
      <w:lvlText w:val=""/>
      <w:lvlJc w:val="left"/>
      <w:pPr>
        <w:ind w:left="530" w:hanging="360"/>
      </w:pPr>
      <w:rPr>
        <w:rFonts w:ascii="Symbol" w:hAnsi="Symbol" w:hint="default"/>
      </w:rPr>
    </w:lvl>
    <w:lvl w:ilvl="1" w:tplc="041D0003" w:tentative="1">
      <w:start w:val="1"/>
      <w:numFmt w:val="bullet"/>
      <w:lvlText w:val="o"/>
      <w:lvlJc w:val="left"/>
      <w:pPr>
        <w:ind w:left="1250" w:hanging="360"/>
      </w:pPr>
      <w:rPr>
        <w:rFonts w:ascii="Courier New" w:hAnsi="Courier New" w:cs="Courier New" w:hint="default"/>
      </w:rPr>
    </w:lvl>
    <w:lvl w:ilvl="2" w:tplc="041D0005" w:tentative="1">
      <w:start w:val="1"/>
      <w:numFmt w:val="bullet"/>
      <w:lvlText w:val=""/>
      <w:lvlJc w:val="left"/>
      <w:pPr>
        <w:ind w:left="1970" w:hanging="360"/>
      </w:pPr>
      <w:rPr>
        <w:rFonts w:ascii="Wingdings" w:hAnsi="Wingdings" w:hint="default"/>
      </w:rPr>
    </w:lvl>
    <w:lvl w:ilvl="3" w:tplc="041D0001" w:tentative="1">
      <w:start w:val="1"/>
      <w:numFmt w:val="bullet"/>
      <w:lvlText w:val=""/>
      <w:lvlJc w:val="left"/>
      <w:pPr>
        <w:ind w:left="2690" w:hanging="360"/>
      </w:pPr>
      <w:rPr>
        <w:rFonts w:ascii="Symbol" w:hAnsi="Symbol" w:hint="default"/>
      </w:rPr>
    </w:lvl>
    <w:lvl w:ilvl="4" w:tplc="041D0003" w:tentative="1">
      <w:start w:val="1"/>
      <w:numFmt w:val="bullet"/>
      <w:lvlText w:val="o"/>
      <w:lvlJc w:val="left"/>
      <w:pPr>
        <w:ind w:left="3410" w:hanging="360"/>
      </w:pPr>
      <w:rPr>
        <w:rFonts w:ascii="Courier New" w:hAnsi="Courier New" w:cs="Courier New" w:hint="default"/>
      </w:rPr>
    </w:lvl>
    <w:lvl w:ilvl="5" w:tplc="041D0005" w:tentative="1">
      <w:start w:val="1"/>
      <w:numFmt w:val="bullet"/>
      <w:lvlText w:val=""/>
      <w:lvlJc w:val="left"/>
      <w:pPr>
        <w:ind w:left="4130" w:hanging="360"/>
      </w:pPr>
      <w:rPr>
        <w:rFonts w:ascii="Wingdings" w:hAnsi="Wingdings" w:hint="default"/>
      </w:rPr>
    </w:lvl>
    <w:lvl w:ilvl="6" w:tplc="041D0001" w:tentative="1">
      <w:start w:val="1"/>
      <w:numFmt w:val="bullet"/>
      <w:lvlText w:val=""/>
      <w:lvlJc w:val="left"/>
      <w:pPr>
        <w:ind w:left="4850" w:hanging="360"/>
      </w:pPr>
      <w:rPr>
        <w:rFonts w:ascii="Symbol" w:hAnsi="Symbol" w:hint="default"/>
      </w:rPr>
    </w:lvl>
    <w:lvl w:ilvl="7" w:tplc="041D0003" w:tentative="1">
      <w:start w:val="1"/>
      <w:numFmt w:val="bullet"/>
      <w:lvlText w:val="o"/>
      <w:lvlJc w:val="left"/>
      <w:pPr>
        <w:ind w:left="5570" w:hanging="360"/>
      </w:pPr>
      <w:rPr>
        <w:rFonts w:ascii="Courier New" w:hAnsi="Courier New" w:cs="Courier New" w:hint="default"/>
      </w:rPr>
    </w:lvl>
    <w:lvl w:ilvl="8" w:tplc="041D0005" w:tentative="1">
      <w:start w:val="1"/>
      <w:numFmt w:val="bullet"/>
      <w:lvlText w:val=""/>
      <w:lvlJc w:val="left"/>
      <w:pPr>
        <w:ind w:left="6290" w:hanging="360"/>
      </w:pPr>
      <w:rPr>
        <w:rFonts w:ascii="Wingdings" w:hAnsi="Wingdings" w:hint="default"/>
      </w:rPr>
    </w:lvl>
  </w:abstractNum>
  <w:abstractNum w:abstractNumId="10" w15:restartNumberingAfterBreak="0">
    <w:nsid w:val="426B52B7"/>
    <w:multiLevelType w:val="hybridMultilevel"/>
    <w:tmpl w:val="E9AC2D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4C9079D"/>
    <w:multiLevelType w:val="hybridMultilevel"/>
    <w:tmpl w:val="851E4E60"/>
    <w:lvl w:ilvl="0" w:tplc="9A40F856">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6892F50"/>
    <w:multiLevelType w:val="hybridMultilevel"/>
    <w:tmpl w:val="A71EA6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F0A720D"/>
    <w:multiLevelType w:val="hybridMultilevel"/>
    <w:tmpl w:val="E4F07CD0"/>
    <w:lvl w:ilvl="0" w:tplc="041D0001">
      <w:start w:val="1"/>
      <w:numFmt w:val="bullet"/>
      <w:lvlText w:val=""/>
      <w:lvlJc w:val="left"/>
      <w:pPr>
        <w:ind w:left="1250" w:hanging="360"/>
      </w:pPr>
      <w:rPr>
        <w:rFonts w:ascii="Symbol" w:hAnsi="Symbol" w:hint="default"/>
      </w:rPr>
    </w:lvl>
    <w:lvl w:ilvl="1" w:tplc="041D0003" w:tentative="1">
      <w:start w:val="1"/>
      <w:numFmt w:val="bullet"/>
      <w:lvlText w:val="o"/>
      <w:lvlJc w:val="left"/>
      <w:pPr>
        <w:ind w:left="1970" w:hanging="360"/>
      </w:pPr>
      <w:rPr>
        <w:rFonts w:ascii="Courier New" w:hAnsi="Courier New" w:cs="Courier New" w:hint="default"/>
      </w:rPr>
    </w:lvl>
    <w:lvl w:ilvl="2" w:tplc="041D0005" w:tentative="1">
      <w:start w:val="1"/>
      <w:numFmt w:val="bullet"/>
      <w:lvlText w:val=""/>
      <w:lvlJc w:val="left"/>
      <w:pPr>
        <w:ind w:left="2690" w:hanging="360"/>
      </w:pPr>
      <w:rPr>
        <w:rFonts w:ascii="Wingdings" w:hAnsi="Wingdings" w:hint="default"/>
      </w:rPr>
    </w:lvl>
    <w:lvl w:ilvl="3" w:tplc="041D0001" w:tentative="1">
      <w:start w:val="1"/>
      <w:numFmt w:val="bullet"/>
      <w:lvlText w:val=""/>
      <w:lvlJc w:val="left"/>
      <w:pPr>
        <w:ind w:left="3410" w:hanging="360"/>
      </w:pPr>
      <w:rPr>
        <w:rFonts w:ascii="Symbol" w:hAnsi="Symbol" w:hint="default"/>
      </w:rPr>
    </w:lvl>
    <w:lvl w:ilvl="4" w:tplc="041D0003" w:tentative="1">
      <w:start w:val="1"/>
      <w:numFmt w:val="bullet"/>
      <w:lvlText w:val="o"/>
      <w:lvlJc w:val="left"/>
      <w:pPr>
        <w:ind w:left="4130" w:hanging="360"/>
      </w:pPr>
      <w:rPr>
        <w:rFonts w:ascii="Courier New" w:hAnsi="Courier New" w:cs="Courier New" w:hint="default"/>
      </w:rPr>
    </w:lvl>
    <w:lvl w:ilvl="5" w:tplc="041D0005" w:tentative="1">
      <w:start w:val="1"/>
      <w:numFmt w:val="bullet"/>
      <w:lvlText w:val=""/>
      <w:lvlJc w:val="left"/>
      <w:pPr>
        <w:ind w:left="4850" w:hanging="360"/>
      </w:pPr>
      <w:rPr>
        <w:rFonts w:ascii="Wingdings" w:hAnsi="Wingdings" w:hint="default"/>
      </w:rPr>
    </w:lvl>
    <w:lvl w:ilvl="6" w:tplc="041D0001" w:tentative="1">
      <w:start w:val="1"/>
      <w:numFmt w:val="bullet"/>
      <w:lvlText w:val=""/>
      <w:lvlJc w:val="left"/>
      <w:pPr>
        <w:ind w:left="5570" w:hanging="360"/>
      </w:pPr>
      <w:rPr>
        <w:rFonts w:ascii="Symbol" w:hAnsi="Symbol" w:hint="default"/>
      </w:rPr>
    </w:lvl>
    <w:lvl w:ilvl="7" w:tplc="041D0003" w:tentative="1">
      <w:start w:val="1"/>
      <w:numFmt w:val="bullet"/>
      <w:lvlText w:val="o"/>
      <w:lvlJc w:val="left"/>
      <w:pPr>
        <w:ind w:left="6290" w:hanging="360"/>
      </w:pPr>
      <w:rPr>
        <w:rFonts w:ascii="Courier New" w:hAnsi="Courier New" w:cs="Courier New" w:hint="default"/>
      </w:rPr>
    </w:lvl>
    <w:lvl w:ilvl="8" w:tplc="041D0005" w:tentative="1">
      <w:start w:val="1"/>
      <w:numFmt w:val="bullet"/>
      <w:lvlText w:val=""/>
      <w:lvlJc w:val="left"/>
      <w:pPr>
        <w:ind w:left="7010" w:hanging="360"/>
      </w:pPr>
      <w:rPr>
        <w:rFonts w:ascii="Wingdings" w:hAnsi="Wingdings" w:hint="default"/>
      </w:rPr>
    </w:lvl>
  </w:abstractNum>
  <w:abstractNum w:abstractNumId="14" w15:restartNumberingAfterBreak="0">
    <w:nsid w:val="767C514F"/>
    <w:multiLevelType w:val="hybridMultilevel"/>
    <w:tmpl w:val="462209D6"/>
    <w:lvl w:ilvl="0" w:tplc="041D0001">
      <w:start w:val="1"/>
      <w:numFmt w:val="bullet"/>
      <w:lvlText w:val=""/>
      <w:lvlJc w:val="left"/>
      <w:pPr>
        <w:ind w:left="530" w:hanging="360"/>
      </w:pPr>
      <w:rPr>
        <w:rFonts w:ascii="Symbol" w:hAnsi="Symbol" w:hint="default"/>
      </w:rPr>
    </w:lvl>
    <w:lvl w:ilvl="1" w:tplc="041D0003" w:tentative="1">
      <w:start w:val="1"/>
      <w:numFmt w:val="bullet"/>
      <w:lvlText w:val="o"/>
      <w:lvlJc w:val="left"/>
      <w:pPr>
        <w:ind w:left="1250" w:hanging="360"/>
      </w:pPr>
      <w:rPr>
        <w:rFonts w:ascii="Courier New" w:hAnsi="Courier New" w:cs="Courier New" w:hint="default"/>
      </w:rPr>
    </w:lvl>
    <w:lvl w:ilvl="2" w:tplc="041D0005" w:tentative="1">
      <w:start w:val="1"/>
      <w:numFmt w:val="bullet"/>
      <w:lvlText w:val=""/>
      <w:lvlJc w:val="left"/>
      <w:pPr>
        <w:ind w:left="1970" w:hanging="360"/>
      </w:pPr>
      <w:rPr>
        <w:rFonts w:ascii="Wingdings" w:hAnsi="Wingdings" w:hint="default"/>
      </w:rPr>
    </w:lvl>
    <w:lvl w:ilvl="3" w:tplc="041D0001" w:tentative="1">
      <w:start w:val="1"/>
      <w:numFmt w:val="bullet"/>
      <w:lvlText w:val=""/>
      <w:lvlJc w:val="left"/>
      <w:pPr>
        <w:ind w:left="2690" w:hanging="360"/>
      </w:pPr>
      <w:rPr>
        <w:rFonts w:ascii="Symbol" w:hAnsi="Symbol" w:hint="default"/>
      </w:rPr>
    </w:lvl>
    <w:lvl w:ilvl="4" w:tplc="041D0003" w:tentative="1">
      <w:start w:val="1"/>
      <w:numFmt w:val="bullet"/>
      <w:lvlText w:val="o"/>
      <w:lvlJc w:val="left"/>
      <w:pPr>
        <w:ind w:left="3410" w:hanging="360"/>
      </w:pPr>
      <w:rPr>
        <w:rFonts w:ascii="Courier New" w:hAnsi="Courier New" w:cs="Courier New" w:hint="default"/>
      </w:rPr>
    </w:lvl>
    <w:lvl w:ilvl="5" w:tplc="041D0005" w:tentative="1">
      <w:start w:val="1"/>
      <w:numFmt w:val="bullet"/>
      <w:lvlText w:val=""/>
      <w:lvlJc w:val="left"/>
      <w:pPr>
        <w:ind w:left="4130" w:hanging="360"/>
      </w:pPr>
      <w:rPr>
        <w:rFonts w:ascii="Wingdings" w:hAnsi="Wingdings" w:hint="default"/>
      </w:rPr>
    </w:lvl>
    <w:lvl w:ilvl="6" w:tplc="041D0001" w:tentative="1">
      <w:start w:val="1"/>
      <w:numFmt w:val="bullet"/>
      <w:lvlText w:val=""/>
      <w:lvlJc w:val="left"/>
      <w:pPr>
        <w:ind w:left="4850" w:hanging="360"/>
      </w:pPr>
      <w:rPr>
        <w:rFonts w:ascii="Symbol" w:hAnsi="Symbol" w:hint="default"/>
      </w:rPr>
    </w:lvl>
    <w:lvl w:ilvl="7" w:tplc="041D0003" w:tentative="1">
      <w:start w:val="1"/>
      <w:numFmt w:val="bullet"/>
      <w:lvlText w:val="o"/>
      <w:lvlJc w:val="left"/>
      <w:pPr>
        <w:ind w:left="5570" w:hanging="360"/>
      </w:pPr>
      <w:rPr>
        <w:rFonts w:ascii="Courier New" w:hAnsi="Courier New" w:cs="Courier New" w:hint="default"/>
      </w:rPr>
    </w:lvl>
    <w:lvl w:ilvl="8" w:tplc="041D0005" w:tentative="1">
      <w:start w:val="1"/>
      <w:numFmt w:val="bullet"/>
      <w:lvlText w:val=""/>
      <w:lvlJc w:val="left"/>
      <w:pPr>
        <w:ind w:left="6290" w:hanging="360"/>
      </w:pPr>
      <w:rPr>
        <w:rFonts w:ascii="Wingdings" w:hAnsi="Wingdings" w:hint="default"/>
      </w:rPr>
    </w:lvl>
  </w:abstractNum>
  <w:num w:numId="1" w16cid:durableId="1744066460">
    <w:abstractNumId w:val="7"/>
  </w:num>
  <w:num w:numId="2" w16cid:durableId="901601950">
    <w:abstractNumId w:val="1"/>
  </w:num>
  <w:num w:numId="3" w16cid:durableId="1987084073">
    <w:abstractNumId w:val="2"/>
  </w:num>
  <w:num w:numId="4" w16cid:durableId="1258709897">
    <w:abstractNumId w:val="0"/>
  </w:num>
  <w:num w:numId="5" w16cid:durableId="1063866367">
    <w:abstractNumId w:val="8"/>
  </w:num>
  <w:num w:numId="6" w16cid:durableId="551113920">
    <w:abstractNumId w:val="5"/>
  </w:num>
  <w:num w:numId="7" w16cid:durableId="583030198">
    <w:abstractNumId w:val="14"/>
  </w:num>
  <w:num w:numId="8" w16cid:durableId="419377165">
    <w:abstractNumId w:val="3"/>
  </w:num>
  <w:num w:numId="9" w16cid:durableId="440338667">
    <w:abstractNumId w:val="12"/>
  </w:num>
  <w:num w:numId="10" w16cid:durableId="854075248">
    <w:abstractNumId w:val="9"/>
  </w:num>
  <w:num w:numId="11" w16cid:durableId="1469126348">
    <w:abstractNumId w:val="13"/>
  </w:num>
  <w:num w:numId="12" w16cid:durableId="546068894">
    <w:abstractNumId w:val="10"/>
  </w:num>
  <w:num w:numId="13" w16cid:durableId="1636059418">
    <w:abstractNumId w:val="1"/>
  </w:num>
  <w:num w:numId="14" w16cid:durableId="1637370659">
    <w:abstractNumId w:val="1"/>
  </w:num>
  <w:num w:numId="15" w16cid:durableId="949240244">
    <w:abstractNumId w:val="1"/>
  </w:num>
  <w:num w:numId="16" w16cid:durableId="835733315">
    <w:abstractNumId w:val="1"/>
  </w:num>
  <w:num w:numId="17" w16cid:durableId="503981040">
    <w:abstractNumId w:val="6"/>
  </w:num>
  <w:num w:numId="18" w16cid:durableId="1804881456">
    <w:abstractNumId w:val="11"/>
  </w:num>
  <w:num w:numId="19" w16cid:durableId="20035864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formatting="1"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16B"/>
    <w:rsid w:val="00003E36"/>
    <w:rsid w:val="0000424F"/>
    <w:rsid w:val="00006A7A"/>
    <w:rsid w:val="00017186"/>
    <w:rsid w:val="00017475"/>
    <w:rsid w:val="00030A6C"/>
    <w:rsid w:val="00032F9C"/>
    <w:rsid w:val="00037ABE"/>
    <w:rsid w:val="000448E6"/>
    <w:rsid w:val="00046DCD"/>
    <w:rsid w:val="00047DFC"/>
    <w:rsid w:val="00051002"/>
    <w:rsid w:val="00051949"/>
    <w:rsid w:val="0005420D"/>
    <w:rsid w:val="00054665"/>
    <w:rsid w:val="0005745A"/>
    <w:rsid w:val="00063AD1"/>
    <w:rsid w:val="000705D0"/>
    <w:rsid w:val="000705F8"/>
    <w:rsid w:val="00071465"/>
    <w:rsid w:val="00071CF9"/>
    <w:rsid w:val="00075CB7"/>
    <w:rsid w:val="00087631"/>
    <w:rsid w:val="00095D86"/>
    <w:rsid w:val="00096A5D"/>
    <w:rsid w:val="000B192E"/>
    <w:rsid w:val="000C3FF5"/>
    <w:rsid w:val="000C7639"/>
    <w:rsid w:val="000F2E64"/>
    <w:rsid w:val="000F5790"/>
    <w:rsid w:val="000F7753"/>
    <w:rsid w:val="001124DE"/>
    <w:rsid w:val="00117726"/>
    <w:rsid w:val="001204E4"/>
    <w:rsid w:val="00122D96"/>
    <w:rsid w:val="00125DDE"/>
    <w:rsid w:val="00126DDB"/>
    <w:rsid w:val="0013516D"/>
    <w:rsid w:val="00136177"/>
    <w:rsid w:val="001522CF"/>
    <w:rsid w:val="0016123E"/>
    <w:rsid w:val="001628B8"/>
    <w:rsid w:val="00174220"/>
    <w:rsid w:val="00184E66"/>
    <w:rsid w:val="00191DA0"/>
    <w:rsid w:val="00193B38"/>
    <w:rsid w:val="00193CC0"/>
    <w:rsid w:val="001941FD"/>
    <w:rsid w:val="001A228E"/>
    <w:rsid w:val="001A4898"/>
    <w:rsid w:val="001A4A70"/>
    <w:rsid w:val="001A4D95"/>
    <w:rsid w:val="001B139E"/>
    <w:rsid w:val="001B49EC"/>
    <w:rsid w:val="001B523E"/>
    <w:rsid w:val="001C176C"/>
    <w:rsid w:val="001C4521"/>
    <w:rsid w:val="001D291C"/>
    <w:rsid w:val="001E34FA"/>
    <w:rsid w:val="001E7C93"/>
    <w:rsid w:val="001F5D1A"/>
    <w:rsid w:val="001F6440"/>
    <w:rsid w:val="001F69C1"/>
    <w:rsid w:val="00205831"/>
    <w:rsid w:val="00211480"/>
    <w:rsid w:val="00221062"/>
    <w:rsid w:val="00224F28"/>
    <w:rsid w:val="0023111F"/>
    <w:rsid w:val="002313C1"/>
    <w:rsid w:val="002419A2"/>
    <w:rsid w:val="00243D01"/>
    <w:rsid w:val="002444B9"/>
    <w:rsid w:val="00256ED9"/>
    <w:rsid w:val="00264438"/>
    <w:rsid w:val="002659BD"/>
    <w:rsid w:val="00266DB8"/>
    <w:rsid w:val="00271D40"/>
    <w:rsid w:val="00271EB7"/>
    <w:rsid w:val="00273F8B"/>
    <w:rsid w:val="002803E6"/>
    <w:rsid w:val="0028395A"/>
    <w:rsid w:val="00290CDF"/>
    <w:rsid w:val="00294497"/>
    <w:rsid w:val="002945DF"/>
    <w:rsid w:val="00297D35"/>
    <w:rsid w:val="002A1DE0"/>
    <w:rsid w:val="002A27FF"/>
    <w:rsid w:val="002A4AFF"/>
    <w:rsid w:val="002B0183"/>
    <w:rsid w:val="002C6911"/>
    <w:rsid w:val="002D7877"/>
    <w:rsid w:val="002E7B26"/>
    <w:rsid w:val="002F0D40"/>
    <w:rsid w:val="002F3F83"/>
    <w:rsid w:val="002F493A"/>
    <w:rsid w:val="00303A24"/>
    <w:rsid w:val="00312EAF"/>
    <w:rsid w:val="003256C7"/>
    <w:rsid w:val="00325EC7"/>
    <w:rsid w:val="00332839"/>
    <w:rsid w:val="00355ED8"/>
    <w:rsid w:val="00357F37"/>
    <w:rsid w:val="003641A7"/>
    <w:rsid w:val="003710D4"/>
    <w:rsid w:val="00393EE0"/>
    <w:rsid w:val="003A10C4"/>
    <w:rsid w:val="003A38C1"/>
    <w:rsid w:val="003A7441"/>
    <w:rsid w:val="003B0665"/>
    <w:rsid w:val="003B269B"/>
    <w:rsid w:val="003B29BF"/>
    <w:rsid w:val="003B73F4"/>
    <w:rsid w:val="003B7803"/>
    <w:rsid w:val="003C0F31"/>
    <w:rsid w:val="003C3315"/>
    <w:rsid w:val="003C5EAB"/>
    <w:rsid w:val="003C7239"/>
    <w:rsid w:val="003D1F52"/>
    <w:rsid w:val="003D7D7C"/>
    <w:rsid w:val="003E389C"/>
    <w:rsid w:val="003F6BC3"/>
    <w:rsid w:val="00415405"/>
    <w:rsid w:val="0041777E"/>
    <w:rsid w:val="004333F0"/>
    <w:rsid w:val="0043493D"/>
    <w:rsid w:val="00435A01"/>
    <w:rsid w:val="00436DAE"/>
    <w:rsid w:val="0044107D"/>
    <w:rsid w:val="00441B46"/>
    <w:rsid w:val="0044409A"/>
    <w:rsid w:val="00444D32"/>
    <w:rsid w:val="00460163"/>
    <w:rsid w:val="00461B1E"/>
    <w:rsid w:val="00477EE1"/>
    <w:rsid w:val="00487855"/>
    <w:rsid w:val="004907ED"/>
    <w:rsid w:val="00490C0B"/>
    <w:rsid w:val="00493E0A"/>
    <w:rsid w:val="004A0EEF"/>
    <w:rsid w:val="004A477E"/>
    <w:rsid w:val="004B2F57"/>
    <w:rsid w:val="004B6019"/>
    <w:rsid w:val="004B605E"/>
    <w:rsid w:val="004B6432"/>
    <w:rsid w:val="004C70D2"/>
    <w:rsid w:val="004D34BC"/>
    <w:rsid w:val="004D41B8"/>
    <w:rsid w:val="004E3944"/>
    <w:rsid w:val="004F0531"/>
    <w:rsid w:val="004F18A5"/>
    <w:rsid w:val="004F7B4C"/>
    <w:rsid w:val="00502684"/>
    <w:rsid w:val="005028EC"/>
    <w:rsid w:val="00507F97"/>
    <w:rsid w:val="00510874"/>
    <w:rsid w:val="005141B3"/>
    <w:rsid w:val="00522271"/>
    <w:rsid w:val="00526D9A"/>
    <w:rsid w:val="005323C5"/>
    <w:rsid w:val="00534EC1"/>
    <w:rsid w:val="0054016E"/>
    <w:rsid w:val="005416F4"/>
    <w:rsid w:val="00542F29"/>
    <w:rsid w:val="005569C2"/>
    <w:rsid w:val="0055779D"/>
    <w:rsid w:val="00560BD8"/>
    <w:rsid w:val="00560EEF"/>
    <w:rsid w:val="00565732"/>
    <w:rsid w:val="0057175E"/>
    <w:rsid w:val="00584A9D"/>
    <w:rsid w:val="00597075"/>
    <w:rsid w:val="005A47DB"/>
    <w:rsid w:val="005A5A51"/>
    <w:rsid w:val="005B0F7E"/>
    <w:rsid w:val="005B48F5"/>
    <w:rsid w:val="005C0B95"/>
    <w:rsid w:val="005C24D5"/>
    <w:rsid w:val="005D0246"/>
    <w:rsid w:val="005D12FC"/>
    <w:rsid w:val="005D2DB3"/>
    <w:rsid w:val="005D5ABA"/>
    <w:rsid w:val="005E0A58"/>
    <w:rsid w:val="005E35A8"/>
    <w:rsid w:val="005F5856"/>
    <w:rsid w:val="005F6FCF"/>
    <w:rsid w:val="006019B9"/>
    <w:rsid w:val="00602004"/>
    <w:rsid w:val="00614D6C"/>
    <w:rsid w:val="0061579D"/>
    <w:rsid w:val="00623BFA"/>
    <w:rsid w:val="006243DE"/>
    <w:rsid w:val="006374F6"/>
    <w:rsid w:val="00646592"/>
    <w:rsid w:val="006519FA"/>
    <w:rsid w:val="006614D5"/>
    <w:rsid w:val="0066347A"/>
    <w:rsid w:val="00665E6C"/>
    <w:rsid w:val="00673A04"/>
    <w:rsid w:val="00676DB3"/>
    <w:rsid w:val="0068253B"/>
    <w:rsid w:val="00690AF5"/>
    <w:rsid w:val="00694FDC"/>
    <w:rsid w:val="006A6AE6"/>
    <w:rsid w:val="006B0E5B"/>
    <w:rsid w:val="006B3CA0"/>
    <w:rsid w:val="006B4198"/>
    <w:rsid w:val="006C6123"/>
    <w:rsid w:val="006E1ABF"/>
    <w:rsid w:val="006E290D"/>
    <w:rsid w:val="006E2D92"/>
    <w:rsid w:val="006E620C"/>
    <w:rsid w:val="006E68FE"/>
    <w:rsid w:val="006F04F4"/>
    <w:rsid w:val="006F5A8A"/>
    <w:rsid w:val="00702A35"/>
    <w:rsid w:val="0071425D"/>
    <w:rsid w:val="0071552D"/>
    <w:rsid w:val="00716205"/>
    <w:rsid w:val="00716868"/>
    <w:rsid w:val="007175D8"/>
    <w:rsid w:val="00720B7C"/>
    <w:rsid w:val="00722565"/>
    <w:rsid w:val="007247D4"/>
    <w:rsid w:val="00726005"/>
    <w:rsid w:val="007350C3"/>
    <w:rsid w:val="007554E1"/>
    <w:rsid w:val="007560B7"/>
    <w:rsid w:val="007560EC"/>
    <w:rsid w:val="0076379A"/>
    <w:rsid w:val="007652D6"/>
    <w:rsid w:val="00770DEB"/>
    <w:rsid w:val="00771872"/>
    <w:rsid w:val="007724F0"/>
    <w:rsid w:val="00772F2F"/>
    <w:rsid w:val="007838B2"/>
    <w:rsid w:val="00784F40"/>
    <w:rsid w:val="007A1452"/>
    <w:rsid w:val="007A1916"/>
    <w:rsid w:val="007A37B2"/>
    <w:rsid w:val="007B3866"/>
    <w:rsid w:val="007B3995"/>
    <w:rsid w:val="007B5D1D"/>
    <w:rsid w:val="007C231B"/>
    <w:rsid w:val="007C4C82"/>
    <w:rsid w:val="007C6B1D"/>
    <w:rsid w:val="007D0B12"/>
    <w:rsid w:val="007D23B2"/>
    <w:rsid w:val="007D6324"/>
    <w:rsid w:val="007E0947"/>
    <w:rsid w:val="007E0B35"/>
    <w:rsid w:val="007E5E36"/>
    <w:rsid w:val="007F4AE5"/>
    <w:rsid w:val="008018A2"/>
    <w:rsid w:val="00815171"/>
    <w:rsid w:val="008205EF"/>
    <w:rsid w:val="008347FE"/>
    <w:rsid w:val="00836443"/>
    <w:rsid w:val="00836519"/>
    <w:rsid w:val="0084331B"/>
    <w:rsid w:val="00851143"/>
    <w:rsid w:val="00854AE6"/>
    <w:rsid w:val="00876CEC"/>
    <w:rsid w:val="00881C5B"/>
    <w:rsid w:val="00886AA3"/>
    <w:rsid w:val="008951D5"/>
    <w:rsid w:val="008A1CC7"/>
    <w:rsid w:val="008A212F"/>
    <w:rsid w:val="008A50B3"/>
    <w:rsid w:val="008A55CA"/>
    <w:rsid w:val="008A6272"/>
    <w:rsid w:val="008B4885"/>
    <w:rsid w:val="008C26E6"/>
    <w:rsid w:val="008D294A"/>
    <w:rsid w:val="008D57BB"/>
    <w:rsid w:val="008E048E"/>
    <w:rsid w:val="008E2F1E"/>
    <w:rsid w:val="008E3C9A"/>
    <w:rsid w:val="008E5BB7"/>
    <w:rsid w:val="008E66DE"/>
    <w:rsid w:val="008F661C"/>
    <w:rsid w:val="008F78A0"/>
    <w:rsid w:val="0090017E"/>
    <w:rsid w:val="00904642"/>
    <w:rsid w:val="00904B26"/>
    <w:rsid w:val="009077E8"/>
    <w:rsid w:val="00921783"/>
    <w:rsid w:val="00921918"/>
    <w:rsid w:val="00922645"/>
    <w:rsid w:val="00927BF3"/>
    <w:rsid w:val="009351F0"/>
    <w:rsid w:val="00942D19"/>
    <w:rsid w:val="00957447"/>
    <w:rsid w:val="00962DD7"/>
    <w:rsid w:val="009669BD"/>
    <w:rsid w:val="00966D0D"/>
    <w:rsid w:val="00967039"/>
    <w:rsid w:val="009814F3"/>
    <w:rsid w:val="009868BD"/>
    <w:rsid w:val="009A10F4"/>
    <w:rsid w:val="009A7D0A"/>
    <w:rsid w:val="009B14FE"/>
    <w:rsid w:val="009C4FBB"/>
    <w:rsid w:val="009D1E87"/>
    <w:rsid w:val="009D6DCF"/>
    <w:rsid w:val="009E3A5C"/>
    <w:rsid w:val="009E6929"/>
    <w:rsid w:val="009E7B0C"/>
    <w:rsid w:val="009F22CB"/>
    <w:rsid w:val="009F4C6F"/>
    <w:rsid w:val="009F7261"/>
    <w:rsid w:val="00A01B69"/>
    <w:rsid w:val="00A037A1"/>
    <w:rsid w:val="00A04BA1"/>
    <w:rsid w:val="00A1171E"/>
    <w:rsid w:val="00A21817"/>
    <w:rsid w:val="00A24559"/>
    <w:rsid w:val="00A25410"/>
    <w:rsid w:val="00A32108"/>
    <w:rsid w:val="00A33138"/>
    <w:rsid w:val="00A51CC7"/>
    <w:rsid w:val="00A520E5"/>
    <w:rsid w:val="00A57154"/>
    <w:rsid w:val="00A573ED"/>
    <w:rsid w:val="00A6031A"/>
    <w:rsid w:val="00A60747"/>
    <w:rsid w:val="00A65F2E"/>
    <w:rsid w:val="00A72113"/>
    <w:rsid w:val="00A778A5"/>
    <w:rsid w:val="00A804DF"/>
    <w:rsid w:val="00A844D9"/>
    <w:rsid w:val="00A84B74"/>
    <w:rsid w:val="00A85F35"/>
    <w:rsid w:val="00A87ECC"/>
    <w:rsid w:val="00A94425"/>
    <w:rsid w:val="00A96349"/>
    <w:rsid w:val="00AA6602"/>
    <w:rsid w:val="00AB27C5"/>
    <w:rsid w:val="00AB6C5C"/>
    <w:rsid w:val="00AD4877"/>
    <w:rsid w:val="00AE0A4B"/>
    <w:rsid w:val="00AE70E5"/>
    <w:rsid w:val="00B01DE1"/>
    <w:rsid w:val="00B02C4B"/>
    <w:rsid w:val="00B1269D"/>
    <w:rsid w:val="00B20EF3"/>
    <w:rsid w:val="00B251F6"/>
    <w:rsid w:val="00B4421D"/>
    <w:rsid w:val="00B64460"/>
    <w:rsid w:val="00B64564"/>
    <w:rsid w:val="00B65EC7"/>
    <w:rsid w:val="00B66CF9"/>
    <w:rsid w:val="00B71E2E"/>
    <w:rsid w:val="00B74A77"/>
    <w:rsid w:val="00B8114D"/>
    <w:rsid w:val="00B9035A"/>
    <w:rsid w:val="00B971EF"/>
    <w:rsid w:val="00BA1B10"/>
    <w:rsid w:val="00BA2ECA"/>
    <w:rsid w:val="00BB13AC"/>
    <w:rsid w:val="00BB465F"/>
    <w:rsid w:val="00BB6003"/>
    <w:rsid w:val="00BB75E1"/>
    <w:rsid w:val="00BC026C"/>
    <w:rsid w:val="00BC34DA"/>
    <w:rsid w:val="00BC586B"/>
    <w:rsid w:val="00BD0E99"/>
    <w:rsid w:val="00BD0ED9"/>
    <w:rsid w:val="00BE483A"/>
    <w:rsid w:val="00BF3705"/>
    <w:rsid w:val="00C0027F"/>
    <w:rsid w:val="00C0142C"/>
    <w:rsid w:val="00C104F3"/>
    <w:rsid w:val="00C16C19"/>
    <w:rsid w:val="00C26855"/>
    <w:rsid w:val="00C26AF5"/>
    <w:rsid w:val="00C37877"/>
    <w:rsid w:val="00C42FA7"/>
    <w:rsid w:val="00C45A0C"/>
    <w:rsid w:val="00C53633"/>
    <w:rsid w:val="00C67464"/>
    <w:rsid w:val="00C764AE"/>
    <w:rsid w:val="00C817D5"/>
    <w:rsid w:val="00C906BC"/>
    <w:rsid w:val="00C94510"/>
    <w:rsid w:val="00C96C53"/>
    <w:rsid w:val="00CA4D0F"/>
    <w:rsid w:val="00CA4DF3"/>
    <w:rsid w:val="00CA5569"/>
    <w:rsid w:val="00CC2126"/>
    <w:rsid w:val="00CD18EE"/>
    <w:rsid w:val="00CD4967"/>
    <w:rsid w:val="00CE0487"/>
    <w:rsid w:val="00CF03A1"/>
    <w:rsid w:val="00CF0548"/>
    <w:rsid w:val="00CF3EB1"/>
    <w:rsid w:val="00CF6797"/>
    <w:rsid w:val="00CF7A17"/>
    <w:rsid w:val="00D026F1"/>
    <w:rsid w:val="00D05173"/>
    <w:rsid w:val="00D21539"/>
    <w:rsid w:val="00D26A72"/>
    <w:rsid w:val="00D31191"/>
    <w:rsid w:val="00D46A8B"/>
    <w:rsid w:val="00D5123D"/>
    <w:rsid w:val="00D54952"/>
    <w:rsid w:val="00D61642"/>
    <w:rsid w:val="00D67CD8"/>
    <w:rsid w:val="00D67FED"/>
    <w:rsid w:val="00D70F02"/>
    <w:rsid w:val="00D72DE5"/>
    <w:rsid w:val="00D77F21"/>
    <w:rsid w:val="00D84FF7"/>
    <w:rsid w:val="00D86D3E"/>
    <w:rsid w:val="00D90072"/>
    <w:rsid w:val="00D930E3"/>
    <w:rsid w:val="00DA1083"/>
    <w:rsid w:val="00DA165C"/>
    <w:rsid w:val="00DA1C66"/>
    <w:rsid w:val="00DA6855"/>
    <w:rsid w:val="00DA7E6D"/>
    <w:rsid w:val="00DB6D8E"/>
    <w:rsid w:val="00DB773F"/>
    <w:rsid w:val="00DC0704"/>
    <w:rsid w:val="00DD3200"/>
    <w:rsid w:val="00DD3E54"/>
    <w:rsid w:val="00DD4B80"/>
    <w:rsid w:val="00DD71E5"/>
    <w:rsid w:val="00DF2402"/>
    <w:rsid w:val="00DF2973"/>
    <w:rsid w:val="00DF4ECE"/>
    <w:rsid w:val="00DF5A60"/>
    <w:rsid w:val="00E01F81"/>
    <w:rsid w:val="00E07F27"/>
    <w:rsid w:val="00E07FB6"/>
    <w:rsid w:val="00E21294"/>
    <w:rsid w:val="00E24986"/>
    <w:rsid w:val="00E256D5"/>
    <w:rsid w:val="00E27F4C"/>
    <w:rsid w:val="00E31043"/>
    <w:rsid w:val="00E32AFC"/>
    <w:rsid w:val="00E338A3"/>
    <w:rsid w:val="00E33B0D"/>
    <w:rsid w:val="00E442E8"/>
    <w:rsid w:val="00E44821"/>
    <w:rsid w:val="00E74920"/>
    <w:rsid w:val="00E86267"/>
    <w:rsid w:val="00E91561"/>
    <w:rsid w:val="00E958D7"/>
    <w:rsid w:val="00EA382A"/>
    <w:rsid w:val="00EA557D"/>
    <w:rsid w:val="00EA7261"/>
    <w:rsid w:val="00EB41CE"/>
    <w:rsid w:val="00EB46F6"/>
    <w:rsid w:val="00EB5960"/>
    <w:rsid w:val="00EB5DFB"/>
    <w:rsid w:val="00EC5B9A"/>
    <w:rsid w:val="00EE25D2"/>
    <w:rsid w:val="00EE3763"/>
    <w:rsid w:val="00EE516B"/>
    <w:rsid w:val="00EE64F1"/>
    <w:rsid w:val="00EF00CD"/>
    <w:rsid w:val="00EF072A"/>
    <w:rsid w:val="00EF3F07"/>
    <w:rsid w:val="00EF69A2"/>
    <w:rsid w:val="00F0383E"/>
    <w:rsid w:val="00F040E2"/>
    <w:rsid w:val="00F148FD"/>
    <w:rsid w:val="00F203FB"/>
    <w:rsid w:val="00F225D7"/>
    <w:rsid w:val="00F25366"/>
    <w:rsid w:val="00F32920"/>
    <w:rsid w:val="00F45B83"/>
    <w:rsid w:val="00F50D34"/>
    <w:rsid w:val="00F53CE2"/>
    <w:rsid w:val="00F57797"/>
    <w:rsid w:val="00F6228E"/>
    <w:rsid w:val="00F62858"/>
    <w:rsid w:val="00F645D4"/>
    <w:rsid w:val="00F676DF"/>
    <w:rsid w:val="00F77218"/>
    <w:rsid w:val="00F77A61"/>
    <w:rsid w:val="00F8303D"/>
    <w:rsid w:val="00F93BE6"/>
    <w:rsid w:val="00F9659C"/>
    <w:rsid w:val="00FA1F8E"/>
    <w:rsid w:val="00FA6844"/>
    <w:rsid w:val="00FB06A0"/>
    <w:rsid w:val="00FC2F57"/>
    <w:rsid w:val="00FD29BD"/>
    <w:rsid w:val="00FE01EC"/>
    <w:rsid w:val="00FE0C1D"/>
    <w:rsid w:val="00FE2118"/>
    <w:rsid w:val="00FE41A4"/>
    <w:rsid w:val="00FE42E2"/>
    <w:rsid w:val="00FE544B"/>
    <w:rsid w:val="00FE74D6"/>
    <w:rsid w:val="00FE7D4F"/>
    <w:rsid w:val="00FF486A"/>
    <w:rsid w:val="00FF4ED6"/>
    <w:rsid w:val="00FF6598"/>
    <w:rsid w:val="014E2825"/>
    <w:rsid w:val="0A97D479"/>
    <w:rsid w:val="0CD62627"/>
    <w:rsid w:val="0EE8C834"/>
    <w:rsid w:val="1032A362"/>
    <w:rsid w:val="1761209B"/>
    <w:rsid w:val="20DE66CA"/>
    <w:rsid w:val="22F4C5B4"/>
    <w:rsid w:val="233136A8"/>
    <w:rsid w:val="2AF9633F"/>
    <w:rsid w:val="2CDF2358"/>
    <w:rsid w:val="4D15C9CF"/>
    <w:rsid w:val="57C5D73A"/>
    <w:rsid w:val="63AC1B07"/>
    <w:rsid w:val="6D8DE39D"/>
    <w:rsid w:val="76FA14ED"/>
    <w:rsid w:val="7FD2FE6E"/>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42C64"/>
  <w15:chartTrackingRefBased/>
  <w15:docId w15:val="{8870B9DF-9623-4D68-8778-95045A9C9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4" w:unhideWhenUsed="1"/>
    <w:lsdException w:name="List Bullet 3" w:semiHidden="1" w:uiPriority="24" w:unhideWhenUsed="1"/>
    <w:lsdException w:name="List Bullet 4" w:semiHidden="1" w:uiPriority="24" w:unhideWhenUsed="1"/>
    <w:lsdException w:name="List Bullet 5" w:semiHidden="1" w:uiPriority="24"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v-SE"/>
    </w:rPr>
  </w:style>
  <w:style w:type="paragraph" w:styleId="Heading1">
    <w:name w:val="heading 1"/>
    <w:basedOn w:val="Normal"/>
    <w:next w:val="Normal"/>
    <w:link w:val="Heading1Char"/>
    <w:uiPriority w:val="9"/>
    <w:qFormat/>
    <w:rsid w:val="00FE42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qFormat/>
    <w:rsid w:val="00FE42E2"/>
    <w:pPr>
      <w:spacing w:after="40" w:line="240" w:lineRule="auto"/>
      <w:contextualSpacing/>
      <w:outlineLvl w:val="1"/>
    </w:pPr>
    <w:rPr>
      <w:b/>
      <w:bCs/>
      <w:caps/>
      <w:color w:val="auto"/>
      <w:spacing w:val="16"/>
      <w:sz w:val="22"/>
      <w:szCs w:val="28"/>
    </w:rPr>
  </w:style>
  <w:style w:type="paragraph" w:styleId="Heading8">
    <w:name w:val="heading 8"/>
    <w:basedOn w:val="Normal"/>
    <w:next w:val="Normal"/>
    <w:link w:val="Heading8Char"/>
    <w:uiPriority w:val="9"/>
    <w:semiHidden/>
    <w:unhideWhenUsed/>
    <w:qFormat/>
    <w:rsid w:val="00FE42E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Heading8"/>
    <w:next w:val="Normal"/>
    <w:link w:val="Heading9Char"/>
    <w:uiPriority w:val="9"/>
    <w:semiHidden/>
    <w:rsid w:val="00FE42E2"/>
    <w:pPr>
      <w:spacing w:before="120" w:after="40" w:line="240" w:lineRule="auto"/>
      <w:contextualSpacing/>
      <w:outlineLvl w:val="8"/>
    </w:pPr>
    <w:rPr>
      <w:i/>
      <w:caps/>
      <w:color w:val="auto"/>
      <w:spacing w:val="10"/>
      <w:sz w:val="1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516B"/>
    <w:pPr>
      <w:tabs>
        <w:tab w:val="center" w:pos="4703"/>
        <w:tab w:val="right" w:pos="9406"/>
      </w:tabs>
      <w:spacing w:after="0" w:line="240" w:lineRule="auto"/>
    </w:pPr>
  </w:style>
  <w:style w:type="character" w:customStyle="1" w:styleId="HeaderChar">
    <w:name w:val="Header Char"/>
    <w:basedOn w:val="DefaultParagraphFont"/>
    <w:link w:val="Header"/>
    <w:uiPriority w:val="99"/>
    <w:rsid w:val="00EE516B"/>
    <w:rPr>
      <w:lang w:val="sv-SE"/>
    </w:rPr>
  </w:style>
  <w:style w:type="paragraph" w:styleId="Footer">
    <w:name w:val="footer"/>
    <w:basedOn w:val="Normal"/>
    <w:link w:val="FooterChar"/>
    <w:unhideWhenUsed/>
    <w:rsid w:val="00EE516B"/>
    <w:pPr>
      <w:tabs>
        <w:tab w:val="center" w:pos="4703"/>
        <w:tab w:val="right" w:pos="9406"/>
      </w:tabs>
      <w:spacing w:after="0" w:line="240" w:lineRule="auto"/>
    </w:pPr>
  </w:style>
  <w:style w:type="character" w:customStyle="1" w:styleId="FooterChar">
    <w:name w:val="Footer Char"/>
    <w:basedOn w:val="DefaultParagraphFont"/>
    <w:link w:val="Footer"/>
    <w:rsid w:val="00EE516B"/>
    <w:rPr>
      <w:lang w:val="sv-SE"/>
    </w:rPr>
  </w:style>
  <w:style w:type="paragraph" w:styleId="ListParagraph">
    <w:name w:val="List Paragraph"/>
    <w:basedOn w:val="Normal"/>
    <w:uiPriority w:val="34"/>
    <w:qFormat/>
    <w:rsid w:val="00C37877"/>
    <w:pPr>
      <w:ind w:left="720"/>
      <w:contextualSpacing/>
    </w:pPr>
  </w:style>
  <w:style w:type="character" w:styleId="Hyperlink">
    <w:name w:val="Hyperlink"/>
    <w:basedOn w:val="DefaultParagraphFont"/>
    <w:uiPriority w:val="99"/>
    <w:rsid w:val="00C37877"/>
    <w:rPr>
      <w:strike w:val="0"/>
      <w:dstrike w:val="0"/>
      <w:color w:val="218DA3"/>
      <w:u w:val="none"/>
      <w:effect w:val="none"/>
    </w:rPr>
  </w:style>
  <w:style w:type="character" w:styleId="UnresolvedMention">
    <w:name w:val="Unresolved Mention"/>
    <w:basedOn w:val="DefaultParagraphFont"/>
    <w:uiPriority w:val="99"/>
    <w:semiHidden/>
    <w:unhideWhenUsed/>
    <w:rsid w:val="00C37877"/>
    <w:rPr>
      <w:color w:val="605E5C"/>
      <w:shd w:val="clear" w:color="auto" w:fill="E1DFDD"/>
    </w:rPr>
  </w:style>
  <w:style w:type="character" w:styleId="Strong">
    <w:name w:val="Strong"/>
    <w:basedOn w:val="DefaultParagraphFont"/>
    <w:uiPriority w:val="22"/>
    <w:qFormat/>
    <w:rsid w:val="006B0E5B"/>
    <w:rPr>
      <w:rFonts w:ascii="Helvetica" w:hAnsi="Helvetica" w:hint="default"/>
      <w:b/>
      <w:bCs/>
    </w:rPr>
  </w:style>
  <w:style w:type="paragraph" w:styleId="ListBullet">
    <w:name w:val="List Bullet"/>
    <w:basedOn w:val="Normal"/>
    <w:uiPriority w:val="24"/>
    <w:qFormat/>
    <w:rsid w:val="00DD3200"/>
    <w:pPr>
      <w:numPr>
        <w:numId w:val="2"/>
      </w:numPr>
      <w:spacing w:before="80" w:after="80" w:line="276" w:lineRule="auto"/>
    </w:pPr>
    <w:rPr>
      <w:rFonts w:eastAsiaTheme="minorEastAsia"/>
      <w:sz w:val="18"/>
      <w:szCs w:val="18"/>
    </w:rPr>
  </w:style>
  <w:style w:type="table" w:styleId="TableGrid">
    <w:name w:val="Table Grid"/>
    <w:basedOn w:val="TableNormal"/>
    <w:uiPriority w:val="39"/>
    <w:rsid w:val="00DD3200"/>
    <w:pPr>
      <w:spacing w:after="0" w:line="240" w:lineRule="auto"/>
    </w:pPr>
    <w:rPr>
      <w:rFonts w:eastAsiaTheme="minorEastAsia"/>
      <w:sz w:val="18"/>
      <w:szCs w:val="18"/>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ListBullet"/>
    <w:uiPriority w:val="24"/>
    <w:rsid w:val="00DD3200"/>
    <w:pPr>
      <w:numPr>
        <w:ilvl w:val="1"/>
      </w:numPr>
    </w:pPr>
  </w:style>
  <w:style w:type="paragraph" w:styleId="ListBullet3">
    <w:name w:val="List Bullet 3"/>
    <w:basedOn w:val="ListBullet2"/>
    <w:uiPriority w:val="24"/>
    <w:rsid w:val="00DD3200"/>
    <w:pPr>
      <w:numPr>
        <w:ilvl w:val="2"/>
      </w:numPr>
    </w:pPr>
  </w:style>
  <w:style w:type="paragraph" w:styleId="ListBullet4">
    <w:name w:val="List Bullet 4"/>
    <w:basedOn w:val="ListBullet3"/>
    <w:uiPriority w:val="24"/>
    <w:semiHidden/>
    <w:rsid w:val="00DD3200"/>
    <w:pPr>
      <w:numPr>
        <w:ilvl w:val="3"/>
      </w:numPr>
    </w:pPr>
  </w:style>
  <w:style w:type="paragraph" w:styleId="ListBullet5">
    <w:name w:val="List Bullet 5"/>
    <w:basedOn w:val="ListBullet4"/>
    <w:uiPriority w:val="24"/>
    <w:semiHidden/>
    <w:rsid w:val="00DD3200"/>
    <w:pPr>
      <w:numPr>
        <w:ilvl w:val="4"/>
      </w:numPr>
    </w:pPr>
  </w:style>
  <w:style w:type="character" w:styleId="Emphasis">
    <w:name w:val="Emphasis"/>
    <w:basedOn w:val="DefaultParagraphFont"/>
    <w:uiPriority w:val="20"/>
    <w:qFormat/>
    <w:rsid w:val="00E91561"/>
    <w:rPr>
      <w:i/>
      <w:iCs/>
    </w:rPr>
  </w:style>
  <w:style w:type="character" w:styleId="FollowedHyperlink">
    <w:name w:val="FollowedHyperlink"/>
    <w:basedOn w:val="DefaultParagraphFont"/>
    <w:uiPriority w:val="99"/>
    <w:semiHidden/>
    <w:unhideWhenUsed/>
    <w:rsid w:val="00E91561"/>
    <w:rPr>
      <w:color w:val="954F72" w:themeColor="followedHyperlink"/>
      <w:u w:val="single"/>
    </w:rPr>
  </w:style>
  <w:style w:type="paragraph" w:customStyle="1" w:styleId="Klla">
    <w:name w:val="Källa"/>
    <w:basedOn w:val="Normal"/>
    <w:next w:val="Normal"/>
    <w:uiPriority w:val="26"/>
    <w:rsid w:val="00017475"/>
    <w:pPr>
      <w:tabs>
        <w:tab w:val="left" w:pos="142"/>
      </w:tabs>
      <w:spacing w:after="180" w:line="240" w:lineRule="auto"/>
    </w:pPr>
    <w:rPr>
      <w:rFonts w:eastAsiaTheme="minorEastAsia"/>
      <w:sz w:val="14"/>
      <w:szCs w:val="18"/>
    </w:rPr>
  </w:style>
  <w:style w:type="character" w:customStyle="1" w:styleId="Heading2Char">
    <w:name w:val="Heading 2 Char"/>
    <w:basedOn w:val="DefaultParagraphFont"/>
    <w:link w:val="Heading2"/>
    <w:uiPriority w:val="9"/>
    <w:rsid w:val="00FE42E2"/>
    <w:rPr>
      <w:rFonts w:asciiTheme="majorHAnsi" w:eastAsiaTheme="majorEastAsia" w:hAnsiTheme="majorHAnsi" w:cstheme="majorBidi"/>
      <w:b/>
      <w:bCs/>
      <w:caps/>
      <w:spacing w:val="16"/>
      <w:szCs w:val="28"/>
      <w:lang w:val="sv-SE"/>
    </w:rPr>
  </w:style>
  <w:style w:type="character" w:customStyle="1" w:styleId="Heading9Char">
    <w:name w:val="Heading 9 Char"/>
    <w:basedOn w:val="DefaultParagraphFont"/>
    <w:link w:val="Heading9"/>
    <w:uiPriority w:val="9"/>
    <w:semiHidden/>
    <w:rsid w:val="00FE42E2"/>
    <w:rPr>
      <w:rFonts w:asciiTheme="majorHAnsi" w:eastAsiaTheme="majorEastAsia" w:hAnsiTheme="majorHAnsi" w:cstheme="majorBidi"/>
      <w:i/>
      <w:caps/>
      <w:spacing w:val="10"/>
      <w:sz w:val="19"/>
      <w:szCs w:val="24"/>
      <w:lang w:val="sv-SE"/>
    </w:rPr>
  </w:style>
  <w:style w:type="character" w:customStyle="1" w:styleId="Heading1Char">
    <w:name w:val="Heading 1 Char"/>
    <w:basedOn w:val="DefaultParagraphFont"/>
    <w:link w:val="Heading1"/>
    <w:uiPriority w:val="9"/>
    <w:rsid w:val="00FE42E2"/>
    <w:rPr>
      <w:rFonts w:asciiTheme="majorHAnsi" w:eastAsiaTheme="majorEastAsia" w:hAnsiTheme="majorHAnsi" w:cstheme="majorBidi"/>
      <w:color w:val="2F5496" w:themeColor="accent1" w:themeShade="BF"/>
      <w:sz w:val="32"/>
      <w:szCs w:val="32"/>
      <w:lang w:val="sv-SE"/>
    </w:rPr>
  </w:style>
  <w:style w:type="character" w:customStyle="1" w:styleId="Heading8Char">
    <w:name w:val="Heading 8 Char"/>
    <w:basedOn w:val="DefaultParagraphFont"/>
    <w:link w:val="Heading8"/>
    <w:uiPriority w:val="9"/>
    <w:semiHidden/>
    <w:rsid w:val="00FE42E2"/>
    <w:rPr>
      <w:rFonts w:asciiTheme="majorHAnsi" w:eastAsiaTheme="majorEastAsia" w:hAnsiTheme="majorHAnsi" w:cstheme="majorBidi"/>
      <w:color w:val="272727" w:themeColor="text1" w:themeTint="D8"/>
      <w:sz w:val="21"/>
      <w:szCs w:val="21"/>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248924">
      <w:bodyDiv w:val="1"/>
      <w:marLeft w:val="0"/>
      <w:marRight w:val="0"/>
      <w:marTop w:val="0"/>
      <w:marBottom w:val="0"/>
      <w:divBdr>
        <w:top w:val="none" w:sz="0" w:space="0" w:color="auto"/>
        <w:left w:val="none" w:sz="0" w:space="0" w:color="auto"/>
        <w:bottom w:val="none" w:sz="0" w:space="0" w:color="auto"/>
        <w:right w:val="none" w:sz="0" w:space="0" w:color="auto"/>
      </w:divBdr>
    </w:div>
    <w:div w:id="343633141">
      <w:bodyDiv w:val="1"/>
      <w:marLeft w:val="0"/>
      <w:marRight w:val="0"/>
      <w:marTop w:val="0"/>
      <w:marBottom w:val="0"/>
      <w:divBdr>
        <w:top w:val="none" w:sz="0" w:space="0" w:color="auto"/>
        <w:left w:val="none" w:sz="0" w:space="0" w:color="auto"/>
        <w:bottom w:val="none" w:sz="0" w:space="0" w:color="auto"/>
        <w:right w:val="none" w:sz="0" w:space="0" w:color="auto"/>
      </w:divBdr>
    </w:div>
    <w:div w:id="370762905">
      <w:bodyDiv w:val="1"/>
      <w:marLeft w:val="0"/>
      <w:marRight w:val="0"/>
      <w:marTop w:val="0"/>
      <w:marBottom w:val="0"/>
      <w:divBdr>
        <w:top w:val="none" w:sz="0" w:space="0" w:color="auto"/>
        <w:left w:val="none" w:sz="0" w:space="0" w:color="auto"/>
        <w:bottom w:val="none" w:sz="0" w:space="0" w:color="auto"/>
        <w:right w:val="none" w:sz="0" w:space="0" w:color="auto"/>
      </w:divBdr>
    </w:div>
    <w:div w:id="378868859">
      <w:bodyDiv w:val="1"/>
      <w:marLeft w:val="0"/>
      <w:marRight w:val="0"/>
      <w:marTop w:val="0"/>
      <w:marBottom w:val="0"/>
      <w:divBdr>
        <w:top w:val="none" w:sz="0" w:space="0" w:color="auto"/>
        <w:left w:val="none" w:sz="0" w:space="0" w:color="auto"/>
        <w:bottom w:val="none" w:sz="0" w:space="0" w:color="auto"/>
        <w:right w:val="none" w:sz="0" w:space="0" w:color="auto"/>
      </w:divBdr>
    </w:div>
    <w:div w:id="449475003">
      <w:bodyDiv w:val="1"/>
      <w:marLeft w:val="0"/>
      <w:marRight w:val="0"/>
      <w:marTop w:val="0"/>
      <w:marBottom w:val="0"/>
      <w:divBdr>
        <w:top w:val="none" w:sz="0" w:space="0" w:color="auto"/>
        <w:left w:val="none" w:sz="0" w:space="0" w:color="auto"/>
        <w:bottom w:val="none" w:sz="0" w:space="0" w:color="auto"/>
        <w:right w:val="none" w:sz="0" w:space="0" w:color="auto"/>
      </w:divBdr>
      <w:divsChild>
        <w:div w:id="144515631">
          <w:marLeft w:val="0"/>
          <w:marRight w:val="0"/>
          <w:marTop w:val="0"/>
          <w:marBottom w:val="0"/>
          <w:divBdr>
            <w:top w:val="none" w:sz="0" w:space="0" w:color="auto"/>
            <w:left w:val="none" w:sz="0" w:space="0" w:color="auto"/>
            <w:bottom w:val="none" w:sz="0" w:space="0" w:color="auto"/>
            <w:right w:val="none" w:sz="0" w:space="0" w:color="auto"/>
          </w:divBdr>
        </w:div>
        <w:div w:id="524245653">
          <w:marLeft w:val="0"/>
          <w:marRight w:val="0"/>
          <w:marTop w:val="0"/>
          <w:marBottom w:val="0"/>
          <w:divBdr>
            <w:top w:val="none" w:sz="0" w:space="0" w:color="auto"/>
            <w:left w:val="none" w:sz="0" w:space="0" w:color="auto"/>
            <w:bottom w:val="none" w:sz="0" w:space="0" w:color="auto"/>
            <w:right w:val="none" w:sz="0" w:space="0" w:color="auto"/>
          </w:divBdr>
        </w:div>
        <w:div w:id="607616150">
          <w:marLeft w:val="0"/>
          <w:marRight w:val="0"/>
          <w:marTop w:val="0"/>
          <w:marBottom w:val="0"/>
          <w:divBdr>
            <w:top w:val="none" w:sz="0" w:space="0" w:color="auto"/>
            <w:left w:val="none" w:sz="0" w:space="0" w:color="auto"/>
            <w:bottom w:val="none" w:sz="0" w:space="0" w:color="auto"/>
            <w:right w:val="none" w:sz="0" w:space="0" w:color="auto"/>
          </w:divBdr>
        </w:div>
        <w:div w:id="788623357">
          <w:marLeft w:val="0"/>
          <w:marRight w:val="0"/>
          <w:marTop w:val="0"/>
          <w:marBottom w:val="0"/>
          <w:divBdr>
            <w:top w:val="none" w:sz="0" w:space="0" w:color="auto"/>
            <w:left w:val="none" w:sz="0" w:space="0" w:color="auto"/>
            <w:bottom w:val="none" w:sz="0" w:space="0" w:color="auto"/>
            <w:right w:val="none" w:sz="0" w:space="0" w:color="auto"/>
          </w:divBdr>
        </w:div>
        <w:div w:id="946739752">
          <w:marLeft w:val="0"/>
          <w:marRight w:val="0"/>
          <w:marTop w:val="0"/>
          <w:marBottom w:val="0"/>
          <w:divBdr>
            <w:top w:val="none" w:sz="0" w:space="0" w:color="auto"/>
            <w:left w:val="none" w:sz="0" w:space="0" w:color="auto"/>
            <w:bottom w:val="none" w:sz="0" w:space="0" w:color="auto"/>
            <w:right w:val="none" w:sz="0" w:space="0" w:color="auto"/>
          </w:divBdr>
        </w:div>
        <w:div w:id="1696229864">
          <w:marLeft w:val="0"/>
          <w:marRight w:val="0"/>
          <w:marTop w:val="0"/>
          <w:marBottom w:val="0"/>
          <w:divBdr>
            <w:top w:val="none" w:sz="0" w:space="0" w:color="auto"/>
            <w:left w:val="none" w:sz="0" w:space="0" w:color="auto"/>
            <w:bottom w:val="none" w:sz="0" w:space="0" w:color="auto"/>
            <w:right w:val="none" w:sz="0" w:space="0" w:color="auto"/>
          </w:divBdr>
        </w:div>
        <w:div w:id="1769961171">
          <w:marLeft w:val="0"/>
          <w:marRight w:val="0"/>
          <w:marTop w:val="0"/>
          <w:marBottom w:val="0"/>
          <w:divBdr>
            <w:top w:val="none" w:sz="0" w:space="0" w:color="auto"/>
            <w:left w:val="none" w:sz="0" w:space="0" w:color="auto"/>
            <w:bottom w:val="none" w:sz="0" w:space="0" w:color="auto"/>
            <w:right w:val="none" w:sz="0" w:space="0" w:color="auto"/>
          </w:divBdr>
        </w:div>
      </w:divsChild>
    </w:div>
    <w:div w:id="669987848">
      <w:bodyDiv w:val="1"/>
      <w:marLeft w:val="0"/>
      <w:marRight w:val="0"/>
      <w:marTop w:val="0"/>
      <w:marBottom w:val="0"/>
      <w:divBdr>
        <w:top w:val="none" w:sz="0" w:space="0" w:color="auto"/>
        <w:left w:val="none" w:sz="0" w:space="0" w:color="auto"/>
        <w:bottom w:val="none" w:sz="0" w:space="0" w:color="auto"/>
        <w:right w:val="none" w:sz="0" w:space="0" w:color="auto"/>
      </w:divBdr>
    </w:div>
    <w:div w:id="928973487">
      <w:bodyDiv w:val="1"/>
      <w:marLeft w:val="0"/>
      <w:marRight w:val="0"/>
      <w:marTop w:val="0"/>
      <w:marBottom w:val="0"/>
      <w:divBdr>
        <w:top w:val="none" w:sz="0" w:space="0" w:color="auto"/>
        <w:left w:val="none" w:sz="0" w:space="0" w:color="auto"/>
        <w:bottom w:val="none" w:sz="0" w:space="0" w:color="auto"/>
        <w:right w:val="none" w:sz="0" w:space="0" w:color="auto"/>
      </w:divBdr>
    </w:div>
    <w:div w:id="1056511485">
      <w:bodyDiv w:val="1"/>
      <w:marLeft w:val="0"/>
      <w:marRight w:val="0"/>
      <w:marTop w:val="0"/>
      <w:marBottom w:val="0"/>
      <w:divBdr>
        <w:top w:val="none" w:sz="0" w:space="0" w:color="auto"/>
        <w:left w:val="none" w:sz="0" w:space="0" w:color="auto"/>
        <w:bottom w:val="none" w:sz="0" w:space="0" w:color="auto"/>
        <w:right w:val="none" w:sz="0" w:space="0" w:color="auto"/>
      </w:divBdr>
    </w:div>
    <w:div w:id="116092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smus.blomqvist@scandichotels.com"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scandichotels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549c681-64d7-4028-9af7-05af56441a75">
      <Terms xmlns="http://schemas.microsoft.com/office/infopath/2007/PartnerControls"/>
    </lcf76f155ced4ddcb4097134ff3c332f>
    <TaxCatchAll xmlns="b003e778-3ba0-41b8-99a8-69386e25160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3981EFF0652974BAE0DC96BBC20483E" ma:contentTypeVersion="18" ma:contentTypeDescription="Skapa ett nytt dokument." ma:contentTypeScope="" ma:versionID="d292b6e44347990fccef7ddded779003">
  <xsd:schema xmlns:xsd="http://www.w3.org/2001/XMLSchema" xmlns:xs="http://www.w3.org/2001/XMLSchema" xmlns:p="http://schemas.microsoft.com/office/2006/metadata/properties" xmlns:ns2="5549c681-64d7-4028-9af7-05af56441a75" xmlns:ns3="b003e778-3ba0-41b8-99a8-69386e25160e" targetNamespace="http://schemas.microsoft.com/office/2006/metadata/properties" ma:root="true" ma:fieldsID="ebab201184f3abfc5aceaf6eba9092fc" ns2:_="" ns3:_="">
    <xsd:import namespace="5549c681-64d7-4028-9af7-05af56441a75"/>
    <xsd:import namespace="b003e778-3ba0-41b8-99a8-69386e2516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9c681-64d7-4028-9af7-05af56441a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136aa6fc-eba7-4b9b-b14d-4c46363e0da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03e778-3ba0-41b8-99a8-69386e25160e"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d54627e6-a36f-4d31-88d9-2f9399fb1b90}" ma:internalName="TaxCatchAll" ma:showField="CatchAllData" ma:web="b003e778-3ba0-41b8-99a8-69386e2516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B19F8-4E52-4AAC-B08A-BB3393A31E47}">
  <ds:schemaRefs>
    <ds:schemaRef ds:uri="http://schemas.microsoft.com/sharepoint/v3/contenttype/forms"/>
  </ds:schemaRefs>
</ds:datastoreItem>
</file>

<file path=customXml/itemProps2.xml><?xml version="1.0" encoding="utf-8"?>
<ds:datastoreItem xmlns:ds="http://schemas.openxmlformats.org/officeDocument/2006/customXml" ds:itemID="{E7C70CB9-8F7E-4982-BD18-9854FEF9C196}">
  <ds:schemaRefs>
    <ds:schemaRef ds:uri="http://purl.org/dc/terms/"/>
    <ds:schemaRef ds:uri="http://schemas.openxmlformats.org/package/2006/metadata/core-properties"/>
    <ds:schemaRef ds:uri="http://www.w3.org/XML/1998/namespace"/>
    <ds:schemaRef ds:uri="http://purl.org/dc/dcmitype/"/>
    <ds:schemaRef ds:uri="http://schemas.microsoft.com/office/2006/metadata/properties"/>
    <ds:schemaRef ds:uri="http://purl.org/dc/elements/1.1/"/>
    <ds:schemaRef ds:uri="http://schemas.microsoft.com/office/2006/documentManagement/types"/>
    <ds:schemaRef ds:uri="http://schemas.microsoft.com/office/infopath/2007/PartnerControls"/>
    <ds:schemaRef ds:uri="b003e778-3ba0-41b8-99a8-69386e25160e"/>
    <ds:schemaRef ds:uri="5549c681-64d7-4028-9af7-05af56441a75"/>
  </ds:schemaRefs>
</ds:datastoreItem>
</file>

<file path=customXml/itemProps3.xml><?xml version="1.0" encoding="utf-8"?>
<ds:datastoreItem xmlns:ds="http://schemas.openxmlformats.org/officeDocument/2006/customXml" ds:itemID="{60CB8E20-1325-4E44-9978-981780359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9c681-64d7-4028-9af7-05af56441a75"/>
    <ds:schemaRef ds:uri="b003e778-3ba0-41b8-99a8-69386e2516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BC0CA3-A948-490F-9A67-F4E851A3E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1541</Characters>
  <Application>Microsoft Office Word</Application>
  <DocSecurity>0</DocSecurity>
  <Lines>12</Lines>
  <Paragraphs>3</Paragraphs>
  <ScaleCrop>false</ScaleCrop>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Brehmer</dc:creator>
  <cp:keywords/>
  <dc:description/>
  <cp:lastModifiedBy>Axel Strandborg (Group Head Office)</cp:lastModifiedBy>
  <cp:revision>304</cp:revision>
  <cp:lastPrinted>2024-05-28T23:35:00Z</cp:lastPrinted>
  <dcterms:created xsi:type="dcterms:W3CDTF">2024-02-09T23:00:00Z</dcterms:created>
  <dcterms:modified xsi:type="dcterms:W3CDTF">2025-03-03T08:43:00Z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0x01010093981EFF0652974BAE0DC96BBC20483E</vt:lpwstr>
  </property>
  <property fmtid="{D5CDD505-2E9C-101B-9397-08002B2CF9AE}" pid="3" name="MediaServiceImageTags">
    <vt:lpwstr/>
  </property>
  <property fmtid="{D5CDD505-2E9C-101B-9397-08002B2CF9AE}" pid="4" name="ClassificationContentMarkingFooterShapeIds">
    <vt:lpwstr>3dcefe93,362c3e2e,75e10870</vt:lpwstr>
  </property>
  <property fmtid="{D5CDD505-2E9C-101B-9397-08002B2CF9AE}" pid="5" name="ClassificationContentMarkingFooterFontProps">
    <vt:lpwstr>#000000,10,Calibri</vt:lpwstr>
  </property>
  <property fmtid="{D5CDD505-2E9C-101B-9397-08002B2CF9AE}" pid="6" name="ClassificationContentMarkingFooterText">
    <vt:lpwstr>Classification: Public</vt:lpwstr>
  </property>
  <property fmtid="{D5CDD505-2E9C-101B-9397-08002B2CF9AE}" pid="7" name="MSIP_Label_ba1f6db8-9014-44b9-9c64-1ac9d7405dec_Enabled">
    <vt:lpwstr>true</vt:lpwstr>
  </property>
  <property fmtid="{D5CDD505-2E9C-101B-9397-08002B2CF9AE}" pid="8" name="MSIP_Label_ba1f6db8-9014-44b9-9c64-1ac9d7405dec_SetDate">
    <vt:lpwstr>2024-11-20T15:33:06Z</vt:lpwstr>
  </property>
  <property fmtid="{D5CDD505-2E9C-101B-9397-08002B2CF9AE}" pid="9" name="MSIP_Label_ba1f6db8-9014-44b9-9c64-1ac9d7405dec_Method">
    <vt:lpwstr>Privileged</vt:lpwstr>
  </property>
  <property fmtid="{D5CDD505-2E9C-101B-9397-08002B2CF9AE}" pid="10" name="MSIP_Label_ba1f6db8-9014-44b9-9c64-1ac9d7405dec_Name">
    <vt:lpwstr>Public</vt:lpwstr>
  </property>
  <property fmtid="{D5CDD505-2E9C-101B-9397-08002B2CF9AE}" pid="11" name="MSIP_Label_ba1f6db8-9014-44b9-9c64-1ac9d7405dec_SiteId">
    <vt:lpwstr>b997b925-8572-4ada-8b06-9e96eed5a472</vt:lpwstr>
  </property>
  <property fmtid="{D5CDD505-2E9C-101B-9397-08002B2CF9AE}" pid="12" name="MSIP_Label_ba1f6db8-9014-44b9-9c64-1ac9d7405dec_ActionId">
    <vt:lpwstr>9aec93c3-e9d1-433c-92c7-774caed9e3bf</vt:lpwstr>
  </property>
  <property fmtid="{D5CDD505-2E9C-101B-9397-08002B2CF9AE}" pid="13" name="MSIP_Label_ba1f6db8-9014-44b9-9c64-1ac9d7405dec_ContentBits">
    <vt:lpwstr>2</vt:lpwstr>
  </property>
</Properties>
</file>